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A65BB" w:rsidRDefault="00A0031E">
      <w:pPr>
        <w:tabs>
          <w:tab w:val="center" w:pos="4677"/>
          <w:tab w:val="left" w:pos="5220"/>
          <w:tab w:val="right" w:pos="9355"/>
        </w:tabs>
        <w:ind w:left="5670"/>
      </w:pPr>
      <w:r>
        <w:t xml:space="preserve">Приложение </w:t>
      </w:r>
    </w:p>
    <w:p w:rsidR="001A65BB" w:rsidRDefault="001A65BB">
      <w:pPr>
        <w:ind w:left="5670"/>
      </w:pPr>
    </w:p>
    <w:p w:rsidR="001A65BB" w:rsidRDefault="00A0031E">
      <w:pPr>
        <w:ind w:left="5670"/>
      </w:pPr>
      <w:r>
        <w:t>УТВЕРЖДЕНА</w:t>
      </w:r>
    </w:p>
    <w:p w:rsidR="001A65BB" w:rsidRDefault="00A0031E">
      <w:pPr>
        <w:ind w:left="5670"/>
      </w:pPr>
      <w:r>
        <w:t xml:space="preserve">постановлением администрации </w:t>
      </w:r>
    </w:p>
    <w:p w:rsidR="001A65BB" w:rsidRDefault="00A0031E">
      <w:pPr>
        <w:ind w:left="5670"/>
      </w:pPr>
      <w:r>
        <w:t xml:space="preserve">Крымского городского поселения </w:t>
      </w:r>
    </w:p>
    <w:p w:rsidR="001A65BB" w:rsidRDefault="00A0031E">
      <w:pPr>
        <w:ind w:left="5670"/>
      </w:pPr>
      <w:r>
        <w:t>Крымского района</w:t>
      </w:r>
    </w:p>
    <w:p w:rsidR="001A65BB" w:rsidRDefault="00B97F2A">
      <w:pPr>
        <w:tabs>
          <w:tab w:val="center" w:pos="4677"/>
          <w:tab w:val="left" w:pos="5220"/>
          <w:tab w:val="right" w:pos="9355"/>
        </w:tabs>
        <w:ind w:left="5670"/>
      </w:pPr>
      <w:r>
        <w:t>о</w:t>
      </w:r>
      <w:r w:rsidR="00A0031E">
        <w:t>т</w:t>
      </w:r>
      <w:r>
        <w:t xml:space="preserve"> 30.12.2022</w:t>
      </w:r>
      <w:r w:rsidR="00A0031E">
        <w:t xml:space="preserve"> №</w:t>
      </w:r>
      <w:r>
        <w:t xml:space="preserve"> 1307</w:t>
      </w:r>
    </w:p>
    <w:p w:rsidR="001A65BB" w:rsidRDefault="001A65BB">
      <w:pPr>
        <w:tabs>
          <w:tab w:val="center" w:pos="4677"/>
          <w:tab w:val="left" w:pos="5220"/>
          <w:tab w:val="right" w:pos="9355"/>
        </w:tabs>
        <w:ind w:left="5670"/>
      </w:pPr>
    </w:p>
    <w:p w:rsidR="001A65BB" w:rsidRDefault="00A0031E">
      <w:pPr>
        <w:tabs>
          <w:tab w:val="center" w:pos="4677"/>
          <w:tab w:val="left" w:pos="5220"/>
          <w:tab w:val="right" w:pos="9355"/>
        </w:tabs>
        <w:ind w:left="5670"/>
      </w:pPr>
      <w:r>
        <w:t xml:space="preserve">«Приложение </w:t>
      </w:r>
    </w:p>
    <w:p w:rsidR="001A65BB" w:rsidRDefault="001A65BB">
      <w:pPr>
        <w:ind w:left="5670"/>
      </w:pPr>
    </w:p>
    <w:p w:rsidR="001A65BB" w:rsidRDefault="00A0031E">
      <w:pPr>
        <w:ind w:left="5670"/>
      </w:pPr>
      <w:r>
        <w:t>УТВЕРЖДЕНА</w:t>
      </w:r>
    </w:p>
    <w:p w:rsidR="001A65BB" w:rsidRDefault="00A0031E">
      <w:pPr>
        <w:ind w:left="5670"/>
      </w:pPr>
      <w:r>
        <w:t xml:space="preserve">постановлением администрации </w:t>
      </w:r>
    </w:p>
    <w:p w:rsidR="001A65BB" w:rsidRDefault="00A0031E">
      <w:pPr>
        <w:ind w:left="5670"/>
      </w:pPr>
      <w:r>
        <w:t xml:space="preserve">Крымского городского поселения </w:t>
      </w:r>
    </w:p>
    <w:p w:rsidR="001A65BB" w:rsidRDefault="00A0031E">
      <w:pPr>
        <w:ind w:left="5670"/>
      </w:pPr>
      <w:r>
        <w:t>Крымского района</w:t>
      </w:r>
    </w:p>
    <w:p w:rsidR="001A65BB" w:rsidRDefault="00A0031E">
      <w:pPr>
        <w:tabs>
          <w:tab w:val="center" w:pos="4677"/>
          <w:tab w:val="left" w:pos="5220"/>
          <w:tab w:val="right" w:pos="9355"/>
        </w:tabs>
        <w:ind w:left="5670"/>
      </w:pPr>
      <w:r>
        <w:t>от 08.09.2020 № 704</w:t>
      </w:r>
    </w:p>
    <w:p w:rsidR="001A65BB" w:rsidRDefault="001A65BB">
      <w:pPr>
        <w:rPr>
          <w:sz w:val="28"/>
          <w:szCs w:val="28"/>
        </w:rPr>
      </w:pPr>
    </w:p>
    <w:p w:rsidR="001A65BB" w:rsidRDefault="001A65BB">
      <w:pPr>
        <w:rPr>
          <w:sz w:val="28"/>
          <w:szCs w:val="28"/>
        </w:rPr>
      </w:pPr>
    </w:p>
    <w:p w:rsidR="001A65BB" w:rsidRDefault="00A0031E">
      <w:pPr>
        <w:jc w:val="center"/>
      </w:pPr>
      <w:r>
        <w:rPr>
          <w:b/>
          <w:sz w:val="28"/>
          <w:szCs w:val="28"/>
        </w:rPr>
        <w:t>Муниципальная программа</w:t>
      </w:r>
    </w:p>
    <w:p w:rsidR="001A65BB" w:rsidRDefault="00A0031E">
      <w:pPr>
        <w:jc w:val="center"/>
      </w:pPr>
      <w:r>
        <w:rPr>
          <w:b/>
          <w:sz w:val="28"/>
          <w:szCs w:val="28"/>
        </w:rPr>
        <w:t xml:space="preserve">«Развитие топливно-энергетического комплекса </w:t>
      </w:r>
    </w:p>
    <w:p w:rsidR="001A65BB" w:rsidRDefault="00A0031E">
      <w:pPr>
        <w:jc w:val="center"/>
      </w:pPr>
      <w:r>
        <w:rPr>
          <w:b/>
          <w:sz w:val="28"/>
          <w:szCs w:val="28"/>
        </w:rPr>
        <w:t xml:space="preserve">Крымского городского поселения Крымского района» </w:t>
      </w:r>
    </w:p>
    <w:p w:rsidR="001A65BB" w:rsidRDefault="00A0031E">
      <w:pPr>
        <w:jc w:val="center"/>
      </w:pPr>
      <w:r>
        <w:rPr>
          <w:b/>
          <w:sz w:val="28"/>
          <w:szCs w:val="28"/>
        </w:rPr>
        <w:t>на 2021 г.-2023 г.</w:t>
      </w:r>
    </w:p>
    <w:p w:rsidR="001A65BB" w:rsidRDefault="001A65BB">
      <w:pPr>
        <w:rPr>
          <w:b/>
          <w:sz w:val="28"/>
          <w:szCs w:val="28"/>
        </w:rPr>
      </w:pPr>
    </w:p>
    <w:p w:rsidR="001A65BB" w:rsidRDefault="00A0031E">
      <w:pPr>
        <w:jc w:val="center"/>
      </w:pPr>
      <w:r>
        <w:rPr>
          <w:sz w:val="28"/>
          <w:szCs w:val="28"/>
        </w:rPr>
        <w:t>Паспорт муниципальной программы</w:t>
      </w:r>
    </w:p>
    <w:p w:rsidR="001A65BB" w:rsidRDefault="00A0031E">
      <w:pPr>
        <w:jc w:val="center"/>
      </w:pPr>
      <w:r>
        <w:rPr>
          <w:sz w:val="28"/>
          <w:szCs w:val="28"/>
        </w:rPr>
        <w:t xml:space="preserve">«Развитие топливно-энергетического комплекса </w:t>
      </w:r>
    </w:p>
    <w:p w:rsidR="001A65BB" w:rsidRDefault="00A0031E">
      <w:pPr>
        <w:jc w:val="center"/>
      </w:pPr>
      <w:r>
        <w:rPr>
          <w:sz w:val="28"/>
          <w:szCs w:val="28"/>
        </w:rPr>
        <w:t>Крымского городского поселения Крымского района»</w:t>
      </w:r>
    </w:p>
    <w:p w:rsidR="001A65BB" w:rsidRDefault="00A0031E">
      <w:pPr>
        <w:jc w:val="center"/>
      </w:pPr>
      <w:r>
        <w:rPr>
          <w:sz w:val="28"/>
          <w:szCs w:val="28"/>
        </w:rPr>
        <w:t xml:space="preserve"> на 2021 г. - 2023 г.</w:t>
      </w:r>
    </w:p>
    <w:p w:rsidR="001A65BB" w:rsidRDefault="001A65BB">
      <w:pPr>
        <w:jc w:val="center"/>
        <w:rPr>
          <w:sz w:val="28"/>
          <w:szCs w:val="28"/>
        </w:rPr>
      </w:pPr>
    </w:p>
    <w:tbl>
      <w:tblPr>
        <w:tblW w:w="9837" w:type="dxa"/>
        <w:tblInd w:w="-4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2380"/>
        <w:gridCol w:w="7457"/>
      </w:tblGrid>
      <w:tr w:rsidR="001A65BB">
        <w:trPr>
          <w:trHeight w:val="984"/>
        </w:trPr>
        <w:tc>
          <w:tcPr>
            <w:tcW w:w="2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5BB" w:rsidRDefault="00A0031E">
            <w:r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7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A65BB" w:rsidRDefault="00A0031E">
            <w:pPr>
              <w:jc w:val="both"/>
            </w:pPr>
            <w:r>
              <w:rPr>
                <w:sz w:val="28"/>
                <w:szCs w:val="28"/>
              </w:rPr>
              <w:t>Муниципальная программа «Развитие топливно-энергетического комплекса Крымского городского поселения Крымского района» на 2021 г.-2023 г.</w:t>
            </w:r>
          </w:p>
        </w:tc>
      </w:tr>
      <w:tr w:rsidR="001A65BB">
        <w:tc>
          <w:tcPr>
            <w:tcW w:w="2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5BB" w:rsidRDefault="00A0031E">
            <w:r>
              <w:rPr>
                <w:sz w:val="28"/>
                <w:szCs w:val="28"/>
              </w:rPr>
              <w:t xml:space="preserve">Основание </w:t>
            </w:r>
            <w:proofErr w:type="gramStart"/>
            <w:r>
              <w:rPr>
                <w:sz w:val="28"/>
                <w:szCs w:val="28"/>
              </w:rPr>
              <w:t>для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1A65BB" w:rsidRDefault="00A0031E">
            <w:r>
              <w:rPr>
                <w:sz w:val="28"/>
                <w:szCs w:val="28"/>
              </w:rPr>
              <w:t>разработки муниципальной программы</w:t>
            </w:r>
          </w:p>
        </w:tc>
        <w:tc>
          <w:tcPr>
            <w:tcW w:w="7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A65BB" w:rsidRDefault="00A0031E">
            <w:pPr>
              <w:pStyle w:val="1a"/>
            </w:pPr>
            <w:r>
              <w:rPr>
                <w:sz w:val="28"/>
                <w:szCs w:val="28"/>
              </w:rPr>
              <w:t>Федеральный закон от 6 октября 2003 г. № 131-ФЗ                    «Об общих принципах организации местного самоуправления в Российской Федерации»;</w:t>
            </w:r>
          </w:p>
          <w:p w:rsidR="001A65BB" w:rsidRDefault="00A0031E">
            <w:pPr>
              <w:pStyle w:val="1a"/>
            </w:pPr>
            <w:r>
              <w:rPr>
                <w:sz w:val="28"/>
                <w:szCs w:val="28"/>
              </w:rPr>
              <w:t xml:space="preserve">Федеральный </w:t>
            </w:r>
            <w:hyperlink r:id="rId9">
              <w:r>
                <w:rPr>
                  <w:rStyle w:val="-"/>
                  <w:color w:val="00000A"/>
                  <w:sz w:val="28"/>
                  <w:szCs w:val="28"/>
                  <w:u w:val="none"/>
                </w:rPr>
                <w:t>закон</w:t>
              </w:r>
            </w:hyperlink>
            <w:r>
              <w:rPr>
                <w:sz w:val="28"/>
                <w:szCs w:val="28"/>
              </w:rPr>
              <w:t xml:space="preserve"> от 23 ноября 2009 г. № 261-ФЗ                    «Об энергосбережении и о повышении энергетической эффективности и о внесении  изменений в отдельные законодательные акты  Российской Федерации» (далее - Федеральный закон  № 261-ФЗ).</w:t>
            </w:r>
          </w:p>
        </w:tc>
      </w:tr>
      <w:tr w:rsidR="001A65BB">
        <w:tc>
          <w:tcPr>
            <w:tcW w:w="2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5BB" w:rsidRDefault="00A0031E">
            <w:r>
              <w:rPr>
                <w:sz w:val="28"/>
                <w:szCs w:val="28"/>
              </w:rPr>
              <w:t xml:space="preserve">Координатор муниципальной программы  </w:t>
            </w:r>
          </w:p>
        </w:tc>
        <w:tc>
          <w:tcPr>
            <w:tcW w:w="7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A65BB" w:rsidRDefault="00A0031E">
            <w:pPr>
              <w:jc w:val="both"/>
            </w:pPr>
            <w:r>
              <w:rPr>
                <w:sz w:val="28"/>
                <w:szCs w:val="28"/>
              </w:rPr>
              <w:t>Администрация Крымского городского поселения Крымского района</w:t>
            </w:r>
          </w:p>
        </w:tc>
      </w:tr>
      <w:tr w:rsidR="001A65BB">
        <w:tc>
          <w:tcPr>
            <w:tcW w:w="2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5BB" w:rsidRDefault="001A65BB">
            <w:pPr>
              <w:snapToGrid w:val="0"/>
              <w:rPr>
                <w:b/>
                <w:sz w:val="28"/>
                <w:szCs w:val="28"/>
              </w:rPr>
            </w:pPr>
          </w:p>
          <w:p w:rsidR="001A65BB" w:rsidRDefault="00A0031E">
            <w:r>
              <w:rPr>
                <w:sz w:val="28"/>
                <w:szCs w:val="28"/>
              </w:rPr>
              <w:t xml:space="preserve">Подпрограмма </w:t>
            </w:r>
          </w:p>
          <w:p w:rsidR="001A65BB" w:rsidRDefault="00A0031E">
            <w:r>
              <w:rPr>
                <w:sz w:val="28"/>
                <w:szCs w:val="28"/>
              </w:rPr>
              <w:t>муниципальной</w:t>
            </w:r>
          </w:p>
          <w:p w:rsidR="001A65BB" w:rsidRDefault="00A0031E">
            <w:r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7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A65BB" w:rsidRDefault="00A0031E">
            <w:pPr>
              <w:jc w:val="both"/>
            </w:pPr>
            <w:r>
              <w:rPr>
                <w:sz w:val="28"/>
                <w:szCs w:val="28"/>
              </w:rPr>
              <w:t>1) подпрограмма «Газификация Крымского городского поселения Крымского района» на 2021 г.-2023 г.;</w:t>
            </w:r>
          </w:p>
          <w:p w:rsidR="001A65BB" w:rsidRDefault="00A0031E">
            <w:r>
              <w:rPr>
                <w:color w:val="000000"/>
                <w:sz w:val="28"/>
                <w:szCs w:val="28"/>
              </w:rPr>
              <w:t xml:space="preserve">2) подпрограмма </w:t>
            </w:r>
            <w:r>
              <w:rPr>
                <w:sz w:val="28"/>
                <w:szCs w:val="28"/>
              </w:rPr>
              <w:t>«Модернизация систем электроснабжения Крымского городского поселения Крымского района» на 2021 г.-2023 г.</w:t>
            </w:r>
          </w:p>
          <w:p w:rsidR="001A65BB" w:rsidRDefault="00A0031E">
            <w:r>
              <w:rPr>
                <w:sz w:val="28"/>
                <w:szCs w:val="28"/>
              </w:rPr>
              <w:t xml:space="preserve">3) подпрограмма «Теплоснабжение Крымского городского </w:t>
            </w:r>
            <w:r>
              <w:rPr>
                <w:sz w:val="28"/>
                <w:szCs w:val="28"/>
              </w:rPr>
              <w:lastRenderedPageBreak/>
              <w:t>поселения Крымского района» на 2021 г.-2023 г.</w:t>
            </w:r>
          </w:p>
          <w:p w:rsidR="001A65BB" w:rsidRDefault="001A65BB">
            <w:pPr>
              <w:rPr>
                <w:sz w:val="28"/>
                <w:szCs w:val="28"/>
              </w:rPr>
            </w:pPr>
          </w:p>
        </w:tc>
      </w:tr>
      <w:tr w:rsidR="001A65BB">
        <w:tc>
          <w:tcPr>
            <w:tcW w:w="2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5BB" w:rsidRDefault="00A0031E">
            <w:r>
              <w:rPr>
                <w:sz w:val="28"/>
                <w:szCs w:val="28"/>
              </w:rPr>
              <w:lastRenderedPageBreak/>
              <w:t xml:space="preserve">Координатор подпрограммы муниципальной программы  </w:t>
            </w:r>
          </w:p>
        </w:tc>
        <w:tc>
          <w:tcPr>
            <w:tcW w:w="7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A65BB" w:rsidRDefault="00A0031E">
            <w:pPr>
              <w:jc w:val="both"/>
            </w:pPr>
            <w:r>
              <w:rPr>
                <w:sz w:val="28"/>
                <w:szCs w:val="28"/>
              </w:rPr>
              <w:t>Администрация Крымского городского поселения Крымского района</w:t>
            </w:r>
          </w:p>
        </w:tc>
      </w:tr>
      <w:tr w:rsidR="001A65BB">
        <w:tc>
          <w:tcPr>
            <w:tcW w:w="2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5BB" w:rsidRDefault="00A0031E">
            <w:r>
              <w:rPr>
                <w:sz w:val="28"/>
                <w:szCs w:val="28"/>
              </w:rPr>
              <w:t xml:space="preserve">Ведомственные </w:t>
            </w:r>
          </w:p>
          <w:p w:rsidR="001A65BB" w:rsidRDefault="00A0031E">
            <w:r>
              <w:rPr>
                <w:sz w:val="28"/>
                <w:szCs w:val="28"/>
              </w:rPr>
              <w:t>целевые программы</w:t>
            </w:r>
          </w:p>
        </w:tc>
        <w:tc>
          <w:tcPr>
            <w:tcW w:w="7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A65BB" w:rsidRDefault="00A0031E">
            <w:r>
              <w:rPr>
                <w:sz w:val="28"/>
                <w:szCs w:val="28"/>
              </w:rPr>
              <w:t>Не предусмотрены</w:t>
            </w:r>
          </w:p>
          <w:p w:rsidR="001A65BB" w:rsidRDefault="001A65BB">
            <w:pPr>
              <w:rPr>
                <w:sz w:val="28"/>
                <w:szCs w:val="28"/>
              </w:rPr>
            </w:pPr>
          </w:p>
        </w:tc>
      </w:tr>
      <w:tr w:rsidR="001A65BB">
        <w:tc>
          <w:tcPr>
            <w:tcW w:w="2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5BB" w:rsidRDefault="00A0031E">
            <w:r>
              <w:rPr>
                <w:sz w:val="28"/>
                <w:szCs w:val="28"/>
              </w:rPr>
              <w:t>Субъект бюджетного планирования</w:t>
            </w:r>
          </w:p>
        </w:tc>
        <w:tc>
          <w:tcPr>
            <w:tcW w:w="7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A65BB" w:rsidRDefault="00A0031E">
            <w:r>
              <w:rPr>
                <w:sz w:val="28"/>
                <w:szCs w:val="28"/>
              </w:rPr>
              <w:t>Не предусмотрено</w:t>
            </w:r>
          </w:p>
        </w:tc>
      </w:tr>
      <w:tr w:rsidR="001A65BB">
        <w:tc>
          <w:tcPr>
            <w:tcW w:w="2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5BB" w:rsidRDefault="00A0031E">
            <w:r>
              <w:rPr>
                <w:sz w:val="28"/>
                <w:szCs w:val="28"/>
              </w:rPr>
              <w:t xml:space="preserve">Иные исполнители отдельных мероприятий муниципальной программы </w:t>
            </w:r>
          </w:p>
        </w:tc>
        <w:tc>
          <w:tcPr>
            <w:tcW w:w="7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A65BB" w:rsidRDefault="00A0031E">
            <w:r>
              <w:rPr>
                <w:sz w:val="28"/>
                <w:szCs w:val="28"/>
              </w:rPr>
              <w:t>Министерство топливно-энергетического комплекса и жилищно-коммунального хозяйства Краснодарского края.</w:t>
            </w:r>
          </w:p>
          <w:p w:rsidR="001A65BB" w:rsidRDefault="00A0031E">
            <w:pPr>
              <w:jc w:val="both"/>
            </w:pPr>
            <w:r>
              <w:rPr>
                <w:sz w:val="28"/>
                <w:szCs w:val="28"/>
              </w:rPr>
              <w:t>Государственное казенное учреждение Краснодарского края «Агентство по управлению объектами топливно-энергетического комплекса (далее ГКУ КК «Агентство ТЭК»)</w:t>
            </w:r>
          </w:p>
        </w:tc>
      </w:tr>
      <w:tr w:rsidR="001A65BB">
        <w:tc>
          <w:tcPr>
            <w:tcW w:w="2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5BB" w:rsidRDefault="00A0031E">
            <w:r>
              <w:rPr>
                <w:sz w:val="28"/>
                <w:szCs w:val="28"/>
              </w:rPr>
              <w:t xml:space="preserve">Цели муниципальной программы </w:t>
            </w:r>
          </w:p>
        </w:tc>
        <w:tc>
          <w:tcPr>
            <w:tcW w:w="7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A65BB" w:rsidRDefault="00A0031E">
            <w:r>
              <w:rPr>
                <w:sz w:val="28"/>
                <w:szCs w:val="28"/>
              </w:rPr>
              <w:t>Формирование условий для стабильного экономического развития и повышения инвестиционной привлекательности Крымского городского поселения Крымского района, создание безопасных и благоприятных условий проживания населения и повышение качества жилищно-коммунальных услуг в городском поселении.</w:t>
            </w:r>
          </w:p>
        </w:tc>
      </w:tr>
      <w:tr w:rsidR="001A65BB">
        <w:tc>
          <w:tcPr>
            <w:tcW w:w="2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5BB" w:rsidRDefault="00A0031E">
            <w:r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7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A65BB" w:rsidRDefault="00A0031E">
            <w:pPr>
              <w:pStyle w:val="ConsPlusNonformat"/>
              <w:widowControl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общегосударственной политики в сфере топливно-энергетического комплекса, реализация общегосударственной политики в области сбережения газа, электрической энергии и повышения эффективности его использования,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обеспечение наиболее экономичным образом качественного и надежного теплоснабжения потребителей при минимальном негативном воздействии на окружающую среду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улучшение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качества жизни населения Крымского городского поселения Крымского района</w:t>
            </w:r>
            <w:proofErr w:type="gramEnd"/>
          </w:p>
        </w:tc>
      </w:tr>
      <w:tr w:rsidR="001A65BB">
        <w:tc>
          <w:tcPr>
            <w:tcW w:w="2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5BB" w:rsidRDefault="00A0031E">
            <w:r>
              <w:rPr>
                <w:sz w:val="28"/>
                <w:szCs w:val="28"/>
              </w:rPr>
              <w:t>Перечень целевых показателей муниципальной программы</w:t>
            </w:r>
          </w:p>
        </w:tc>
        <w:tc>
          <w:tcPr>
            <w:tcW w:w="7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A65BB" w:rsidRDefault="00A0031E">
            <w:pPr>
              <w:jc w:val="both"/>
            </w:pPr>
            <w:r>
              <w:rPr>
                <w:sz w:val="28"/>
                <w:szCs w:val="28"/>
              </w:rPr>
              <w:t xml:space="preserve">Проектирование газоснабжения среднего и низкого давления микрорайона «Надежда» с установкой                   ГРПШ-2 шт. протяженностью 7,2 км; </w:t>
            </w:r>
          </w:p>
          <w:p w:rsidR="001A65BB" w:rsidRDefault="00A0031E">
            <w:pPr>
              <w:jc w:val="both"/>
            </w:pPr>
            <w:r>
              <w:rPr>
                <w:sz w:val="28"/>
                <w:szCs w:val="28"/>
              </w:rPr>
              <w:t>Проектирование газоснабжения среднего  и низкого давления микрорайона «Автоколонна 1201» с установкой ГРПШ-3шт;</w:t>
            </w:r>
          </w:p>
          <w:p w:rsidR="001A65BB" w:rsidRDefault="00A0031E">
            <w:r>
              <w:rPr>
                <w:sz w:val="28"/>
                <w:szCs w:val="28"/>
              </w:rPr>
              <w:t>ввод построенных сетей электроснабжений;</w:t>
            </w:r>
          </w:p>
          <w:p w:rsidR="001A65BB" w:rsidRDefault="00A0031E">
            <w:bookmarkStart w:id="0" w:name="__DdeLink__2625_8472164641"/>
            <w:r>
              <w:rPr>
                <w:sz w:val="28"/>
                <w:szCs w:val="28"/>
              </w:rPr>
              <w:t xml:space="preserve">Проектирование </w:t>
            </w:r>
            <w:bookmarkEnd w:id="0"/>
            <w:r>
              <w:rPr>
                <w:sz w:val="28"/>
                <w:szCs w:val="28"/>
              </w:rPr>
              <w:t xml:space="preserve">строительно-монтажных работ газопроводов среднего давления, установка ПРГ, строительство газопроводов низкого давления в </w:t>
            </w:r>
            <w:proofErr w:type="spellStart"/>
            <w:r>
              <w:rPr>
                <w:sz w:val="28"/>
                <w:szCs w:val="28"/>
              </w:rPr>
              <w:t>х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ерхнеадагум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1A65BB" w:rsidRDefault="00A0031E">
            <w:bookmarkStart w:id="1" w:name="__DdeLink__1543_41914187111"/>
            <w:r>
              <w:rPr>
                <w:sz w:val="28"/>
                <w:szCs w:val="28"/>
              </w:rPr>
              <w:lastRenderedPageBreak/>
              <w:t>Р</w:t>
            </w:r>
            <w:bookmarkEnd w:id="1"/>
            <w:r>
              <w:rPr>
                <w:sz w:val="28"/>
                <w:szCs w:val="28"/>
              </w:rPr>
              <w:t>еконструкция узлов учета газа муниципальных котельных № 13 и № 23. Устранение некорректного коммерческого учета природного сетевого газа на муниципальных  котельных № 7, № 11 и № 42;</w:t>
            </w:r>
          </w:p>
          <w:p w:rsidR="001A65BB" w:rsidRDefault="00A003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Принятие администрацией муниципального образования Крымский район полномочий от администрации Крымского городского поселения Крымского района в части организации в границах Крымского городского поселения Крымского района теплоснабжения и горячего водоснабжения.</w:t>
            </w:r>
          </w:p>
          <w:p w:rsidR="001A65BB" w:rsidRDefault="001A65BB">
            <w:pPr>
              <w:rPr>
                <w:sz w:val="28"/>
                <w:szCs w:val="28"/>
              </w:rPr>
            </w:pPr>
          </w:p>
          <w:p w:rsidR="001A65BB" w:rsidRDefault="001A65BB">
            <w:pPr>
              <w:rPr>
                <w:sz w:val="28"/>
                <w:szCs w:val="28"/>
              </w:rPr>
            </w:pPr>
          </w:p>
          <w:p w:rsidR="001A65BB" w:rsidRDefault="001A65BB">
            <w:pPr>
              <w:rPr>
                <w:sz w:val="28"/>
                <w:szCs w:val="28"/>
              </w:rPr>
            </w:pPr>
          </w:p>
          <w:p w:rsidR="001A65BB" w:rsidRDefault="001A65BB">
            <w:pPr>
              <w:rPr>
                <w:sz w:val="28"/>
                <w:szCs w:val="28"/>
              </w:rPr>
            </w:pPr>
          </w:p>
        </w:tc>
      </w:tr>
      <w:tr w:rsidR="001A65BB">
        <w:tc>
          <w:tcPr>
            <w:tcW w:w="2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5BB" w:rsidRDefault="00A0031E">
            <w:r>
              <w:rPr>
                <w:sz w:val="28"/>
                <w:szCs w:val="28"/>
              </w:rPr>
              <w:lastRenderedPageBreak/>
              <w:t xml:space="preserve"> Этапы и сроки реализации муниципальной программы</w:t>
            </w:r>
          </w:p>
        </w:tc>
        <w:tc>
          <w:tcPr>
            <w:tcW w:w="7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A65BB" w:rsidRDefault="00A0031E">
            <w:r>
              <w:rPr>
                <w:bCs/>
                <w:sz w:val="28"/>
                <w:szCs w:val="28"/>
              </w:rPr>
              <w:t>Этапы реализации программы -  не предусмотрены;</w:t>
            </w:r>
          </w:p>
          <w:p w:rsidR="001A65BB" w:rsidRDefault="00A0031E">
            <w:r>
              <w:rPr>
                <w:sz w:val="28"/>
                <w:szCs w:val="28"/>
              </w:rPr>
              <w:t>Сроки реализации программы 2021 г.-2023 г.</w:t>
            </w:r>
          </w:p>
          <w:p w:rsidR="001A65BB" w:rsidRDefault="001A65BB">
            <w:pPr>
              <w:rPr>
                <w:sz w:val="28"/>
                <w:szCs w:val="28"/>
              </w:rPr>
            </w:pPr>
          </w:p>
          <w:p w:rsidR="001A65BB" w:rsidRDefault="001A65BB">
            <w:pPr>
              <w:rPr>
                <w:sz w:val="28"/>
                <w:szCs w:val="28"/>
              </w:rPr>
            </w:pPr>
          </w:p>
        </w:tc>
      </w:tr>
      <w:tr w:rsidR="001A65BB">
        <w:trPr>
          <w:trHeight w:val="1703"/>
        </w:trPr>
        <w:tc>
          <w:tcPr>
            <w:tcW w:w="2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5BB" w:rsidRDefault="00A0031E">
            <w:r>
              <w:rPr>
                <w:sz w:val="28"/>
                <w:szCs w:val="28"/>
              </w:rPr>
              <w:t xml:space="preserve">Объемы бюджетных ассигнований  </w:t>
            </w:r>
          </w:p>
          <w:p w:rsidR="001A65BB" w:rsidRDefault="00A0031E">
            <w:r>
              <w:rPr>
                <w:sz w:val="28"/>
                <w:szCs w:val="28"/>
              </w:rPr>
              <w:t>муниципальной программы</w:t>
            </w:r>
          </w:p>
          <w:p w:rsidR="001A65BB" w:rsidRDefault="001A65BB">
            <w:pPr>
              <w:rPr>
                <w:sz w:val="28"/>
                <w:szCs w:val="28"/>
              </w:rPr>
            </w:pPr>
          </w:p>
        </w:tc>
        <w:tc>
          <w:tcPr>
            <w:tcW w:w="7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A65BB" w:rsidRDefault="00A0031E">
            <w:pPr>
              <w:pStyle w:val="1a"/>
              <w:jc w:val="both"/>
            </w:pPr>
            <w:r>
              <w:rPr>
                <w:sz w:val="28"/>
                <w:szCs w:val="28"/>
              </w:rPr>
              <w:t>Общий объем финансирования муниципальной программы «Развитие топливно-энергетического комплекса Крымского городского поселения Крымского района» на 2021 г.-2023 г. годы составляет – 41 621,5 тыс. рублей, в том числе по годам:</w:t>
            </w:r>
          </w:p>
          <w:p w:rsidR="001A65BB" w:rsidRDefault="00A0031E">
            <w:pPr>
              <w:jc w:val="both"/>
            </w:pPr>
            <w:r>
              <w:rPr>
                <w:sz w:val="28"/>
                <w:szCs w:val="28"/>
              </w:rPr>
              <w:t>2021 г. – 23 403,6 тыс. рублей;</w:t>
            </w:r>
          </w:p>
          <w:p w:rsidR="001A65BB" w:rsidRDefault="00A0031E">
            <w:pPr>
              <w:jc w:val="both"/>
            </w:pPr>
            <w:r>
              <w:rPr>
                <w:sz w:val="28"/>
                <w:szCs w:val="28"/>
              </w:rPr>
              <w:t>2022 г. -  15 951,9 тыс. рублей;</w:t>
            </w:r>
          </w:p>
          <w:p w:rsidR="001A65BB" w:rsidRDefault="00A0031E">
            <w:pPr>
              <w:jc w:val="both"/>
            </w:pPr>
            <w:r>
              <w:rPr>
                <w:sz w:val="28"/>
                <w:szCs w:val="28"/>
              </w:rPr>
              <w:t>2023 г. –  2 266,0 тыс. рублей;</w:t>
            </w:r>
          </w:p>
          <w:p w:rsidR="001A65BB" w:rsidRDefault="00A0031E">
            <w:pPr>
              <w:jc w:val="both"/>
            </w:pPr>
            <w:r>
              <w:rPr>
                <w:sz w:val="28"/>
                <w:szCs w:val="28"/>
              </w:rPr>
              <w:t>за счет сре</w:t>
            </w:r>
            <w:proofErr w:type="gramStart"/>
            <w:r>
              <w:rPr>
                <w:sz w:val="28"/>
                <w:szCs w:val="28"/>
              </w:rPr>
              <w:t>дств кр</w:t>
            </w:r>
            <w:proofErr w:type="gramEnd"/>
            <w:r>
              <w:rPr>
                <w:sz w:val="28"/>
                <w:szCs w:val="28"/>
              </w:rPr>
              <w:t>аевого бюджета – 0,0 тыс. руб.</w:t>
            </w:r>
          </w:p>
          <w:p w:rsidR="001A65BB" w:rsidRDefault="00A0031E">
            <w:pPr>
              <w:jc w:val="both"/>
            </w:pPr>
            <w:r>
              <w:rPr>
                <w:sz w:val="28"/>
                <w:szCs w:val="28"/>
              </w:rPr>
              <w:t>2021 г.   - 0,0 тыс. рублей;</w:t>
            </w:r>
          </w:p>
          <w:p w:rsidR="001A65BB" w:rsidRDefault="00A0031E">
            <w:pPr>
              <w:jc w:val="both"/>
            </w:pPr>
            <w:r>
              <w:rPr>
                <w:sz w:val="28"/>
                <w:szCs w:val="28"/>
              </w:rPr>
              <w:t>2022 г.   - 0,0 тыс. рублей;</w:t>
            </w:r>
          </w:p>
          <w:p w:rsidR="001A65BB" w:rsidRDefault="00A0031E">
            <w:pPr>
              <w:jc w:val="both"/>
            </w:pPr>
            <w:r>
              <w:rPr>
                <w:sz w:val="28"/>
                <w:szCs w:val="28"/>
              </w:rPr>
              <w:t>2023 г.   - 0,0 тыс. рублей;</w:t>
            </w:r>
          </w:p>
          <w:p w:rsidR="001A65BB" w:rsidRDefault="00A0031E">
            <w:pPr>
              <w:jc w:val="both"/>
            </w:pPr>
            <w:r>
              <w:rPr>
                <w:sz w:val="28"/>
                <w:szCs w:val="28"/>
              </w:rPr>
              <w:t>средств местного бюджета Крымского городского поселения Крымского района – 41 621,5тыс. рублей:</w:t>
            </w:r>
          </w:p>
          <w:p w:rsidR="001A65BB" w:rsidRDefault="00A0031E">
            <w:pPr>
              <w:jc w:val="both"/>
            </w:pPr>
            <w:r>
              <w:rPr>
                <w:sz w:val="28"/>
                <w:szCs w:val="28"/>
              </w:rPr>
              <w:t>2021 г. – 23 403,6 тыс. рублей;</w:t>
            </w:r>
          </w:p>
          <w:p w:rsidR="001A65BB" w:rsidRDefault="00A0031E">
            <w:pPr>
              <w:jc w:val="both"/>
            </w:pPr>
            <w:r>
              <w:rPr>
                <w:sz w:val="28"/>
                <w:szCs w:val="28"/>
              </w:rPr>
              <w:t>2022 г. -  15 951,9 тыс. рублей;</w:t>
            </w:r>
          </w:p>
          <w:p w:rsidR="001A65BB" w:rsidRDefault="00A0031E">
            <w:pPr>
              <w:jc w:val="both"/>
            </w:pPr>
            <w:r>
              <w:rPr>
                <w:sz w:val="28"/>
                <w:szCs w:val="28"/>
              </w:rPr>
              <w:t>2023 г. –  2 266,0 тыс. рублей;</w:t>
            </w:r>
          </w:p>
          <w:p w:rsidR="001A65BB" w:rsidRDefault="00A0031E">
            <w:pPr>
              <w:jc w:val="both"/>
            </w:pPr>
            <w:r>
              <w:rPr>
                <w:sz w:val="28"/>
                <w:szCs w:val="28"/>
              </w:rPr>
              <w:t xml:space="preserve">в том числе по подпрограмме «Газификация Крымского городского поселения Крымского района»                            на 2021 г.-2023 г. – 15 794,4 тыс. рублей,  </w:t>
            </w:r>
          </w:p>
          <w:p w:rsidR="001A65BB" w:rsidRDefault="00A0031E">
            <w:pPr>
              <w:jc w:val="both"/>
            </w:pPr>
            <w:r>
              <w:rPr>
                <w:sz w:val="28"/>
                <w:szCs w:val="28"/>
              </w:rPr>
              <w:t>в том числе по годам:</w:t>
            </w:r>
          </w:p>
          <w:p w:rsidR="001A65BB" w:rsidRDefault="00A0031E">
            <w:pPr>
              <w:jc w:val="both"/>
            </w:pPr>
            <w:r>
              <w:rPr>
                <w:sz w:val="28"/>
                <w:szCs w:val="28"/>
              </w:rPr>
              <w:t xml:space="preserve">2021 г. – 4 576,5 тыс. рублей </w:t>
            </w:r>
          </w:p>
          <w:p w:rsidR="001A65BB" w:rsidRDefault="00A0031E">
            <w:pPr>
              <w:jc w:val="both"/>
            </w:pPr>
            <w:r>
              <w:rPr>
                <w:sz w:val="28"/>
                <w:szCs w:val="28"/>
              </w:rPr>
              <w:t xml:space="preserve">в </w:t>
            </w:r>
            <w:proofErr w:type="spellStart"/>
            <w:r>
              <w:rPr>
                <w:sz w:val="28"/>
                <w:szCs w:val="28"/>
              </w:rPr>
              <w:t>т.ч</w:t>
            </w:r>
            <w:proofErr w:type="spellEnd"/>
            <w:r>
              <w:rPr>
                <w:sz w:val="28"/>
                <w:szCs w:val="28"/>
              </w:rPr>
              <w:t>. краевой бюджет – 0,0 тыс. рублей</w:t>
            </w:r>
          </w:p>
          <w:p w:rsidR="001A65BB" w:rsidRDefault="00A0031E">
            <w:pPr>
              <w:jc w:val="both"/>
            </w:pPr>
            <w:r>
              <w:rPr>
                <w:sz w:val="28"/>
                <w:szCs w:val="28"/>
              </w:rPr>
              <w:t xml:space="preserve">в </w:t>
            </w:r>
            <w:proofErr w:type="spellStart"/>
            <w:r>
              <w:rPr>
                <w:sz w:val="28"/>
                <w:szCs w:val="28"/>
              </w:rPr>
              <w:t>т.ч</w:t>
            </w:r>
            <w:proofErr w:type="spellEnd"/>
            <w:r>
              <w:rPr>
                <w:sz w:val="28"/>
                <w:szCs w:val="28"/>
              </w:rPr>
              <w:t>. местный бюджет – 4 576,6 тыс. рублей</w:t>
            </w:r>
          </w:p>
          <w:p w:rsidR="001A65BB" w:rsidRDefault="00A0031E">
            <w:pPr>
              <w:jc w:val="both"/>
            </w:pPr>
            <w:r>
              <w:rPr>
                <w:sz w:val="28"/>
                <w:szCs w:val="28"/>
              </w:rPr>
              <w:t xml:space="preserve">2022 г. – 10 951,9 тыс. рублей  </w:t>
            </w:r>
          </w:p>
          <w:p w:rsidR="001A65BB" w:rsidRDefault="00A0031E">
            <w:pPr>
              <w:jc w:val="both"/>
            </w:pPr>
            <w:r>
              <w:rPr>
                <w:sz w:val="28"/>
                <w:szCs w:val="28"/>
              </w:rPr>
              <w:t xml:space="preserve">в </w:t>
            </w:r>
            <w:proofErr w:type="spellStart"/>
            <w:r>
              <w:rPr>
                <w:sz w:val="28"/>
                <w:szCs w:val="28"/>
              </w:rPr>
              <w:t>т.ч</w:t>
            </w:r>
            <w:proofErr w:type="spellEnd"/>
            <w:r>
              <w:rPr>
                <w:sz w:val="28"/>
                <w:szCs w:val="28"/>
              </w:rPr>
              <w:t>. краевой бюджет –  0,0 тыс. рублей</w:t>
            </w:r>
          </w:p>
          <w:p w:rsidR="001A65BB" w:rsidRDefault="00A0031E">
            <w:pPr>
              <w:jc w:val="both"/>
            </w:pPr>
            <w:r>
              <w:rPr>
                <w:sz w:val="28"/>
                <w:szCs w:val="28"/>
              </w:rPr>
              <w:t xml:space="preserve">в </w:t>
            </w:r>
            <w:proofErr w:type="spellStart"/>
            <w:r>
              <w:rPr>
                <w:sz w:val="28"/>
                <w:szCs w:val="28"/>
              </w:rPr>
              <w:t>т.ч</w:t>
            </w:r>
            <w:proofErr w:type="spellEnd"/>
            <w:r>
              <w:rPr>
                <w:sz w:val="28"/>
                <w:szCs w:val="28"/>
              </w:rPr>
              <w:t>. местный бюджет – 10 951,9 тыс. рублей</w:t>
            </w:r>
          </w:p>
          <w:p w:rsidR="001A65BB" w:rsidRDefault="00A0031E">
            <w:pPr>
              <w:jc w:val="both"/>
            </w:pPr>
            <w:r>
              <w:rPr>
                <w:sz w:val="28"/>
                <w:szCs w:val="28"/>
              </w:rPr>
              <w:lastRenderedPageBreak/>
              <w:t xml:space="preserve">2023 г.- 266,0 тыс. рублей  </w:t>
            </w:r>
          </w:p>
          <w:p w:rsidR="001A65BB" w:rsidRDefault="00A0031E">
            <w:pPr>
              <w:jc w:val="both"/>
            </w:pPr>
            <w:r>
              <w:rPr>
                <w:sz w:val="28"/>
                <w:szCs w:val="28"/>
              </w:rPr>
              <w:t xml:space="preserve">в </w:t>
            </w:r>
            <w:proofErr w:type="spellStart"/>
            <w:r>
              <w:rPr>
                <w:sz w:val="28"/>
                <w:szCs w:val="28"/>
              </w:rPr>
              <w:t>т.ч</w:t>
            </w:r>
            <w:proofErr w:type="spellEnd"/>
            <w:r>
              <w:rPr>
                <w:sz w:val="28"/>
                <w:szCs w:val="28"/>
              </w:rPr>
              <w:t>. краевой бюджет –  0,0 тыс. рублей</w:t>
            </w:r>
          </w:p>
          <w:p w:rsidR="001A65BB" w:rsidRDefault="00A0031E">
            <w:pPr>
              <w:jc w:val="both"/>
            </w:pPr>
            <w:r>
              <w:rPr>
                <w:sz w:val="28"/>
                <w:szCs w:val="28"/>
              </w:rPr>
              <w:t xml:space="preserve">в </w:t>
            </w:r>
            <w:proofErr w:type="spellStart"/>
            <w:r>
              <w:rPr>
                <w:sz w:val="28"/>
                <w:szCs w:val="28"/>
              </w:rPr>
              <w:t>т.ч</w:t>
            </w:r>
            <w:proofErr w:type="spellEnd"/>
            <w:r>
              <w:rPr>
                <w:sz w:val="28"/>
                <w:szCs w:val="28"/>
              </w:rPr>
              <w:t xml:space="preserve">. местный бюджет – 266,0 тыс. рублей, </w:t>
            </w:r>
          </w:p>
          <w:p w:rsidR="001A65BB" w:rsidRDefault="00A0031E">
            <w:r>
              <w:rPr>
                <w:sz w:val="28"/>
                <w:szCs w:val="28"/>
              </w:rPr>
              <w:t xml:space="preserve">в том числе на </w:t>
            </w:r>
            <w:proofErr w:type="spellStart"/>
            <w:r>
              <w:rPr>
                <w:sz w:val="28"/>
                <w:szCs w:val="28"/>
              </w:rPr>
              <w:t>софинансирование</w:t>
            </w:r>
            <w:proofErr w:type="spellEnd"/>
            <w:r>
              <w:rPr>
                <w:sz w:val="28"/>
                <w:szCs w:val="28"/>
              </w:rPr>
              <w:t xml:space="preserve"> расходных обязательств по организации газоснабжения населения (поселений)  - 0,0 тыс. рублей.</w:t>
            </w:r>
          </w:p>
          <w:p w:rsidR="001A65BB" w:rsidRDefault="00A0031E">
            <w:pPr>
              <w:jc w:val="both"/>
            </w:pPr>
            <w:r>
              <w:rPr>
                <w:sz w:val="28"/>
                <w:szCs w:val="28"/>
              </w:rPr>
              <w:t xml:space="preserve">По подпрограмме «Модернизация систем электроснабжения Крымского городского поселения Крымского района» </w:t>
            </w:r>
            <w:r>
              <w:rPr>
                <w:color w:val="000000"/>
                <w:sz w:val="28"/>
                <w:szCs w:val="28"/>
              </w:rPr>
              <w:t>на 2021 г. - 2023 г.</w:t>
            </w:r>
            <w:r>
              <w:rPr>
                <w:sz w:val="28"/>
                <w:szCs w:val="28"/>
              </w:rPr>
              <w:t xml:space="preserve"> – 16 126,7 тыс. рублей.</w:t>
            </w:r>
          </w:p>
          <w:p w:rsidR="001A65BB" w:rsidRDefault="00A0031E">
            <w:pPr>
              <w:pStyle w:val="1a"/>
              <w:jc w:val="both"/>
            </w:pPr>
            <w:r>
              <w:rPr>
                <w:sz w:val="28"/>
                <w:szCs w:val="28"/>
              </w:rPr>
              <w:t>2021 год – 16 126,7 тыс. руб.;</w:t>
            </w:r>
          </w:p>
          <w:p w:rsidR="001A65BB" w:rsidRDefault="00A0031E">
            <w:pPr>
              <w:pStyle w:val="1a"/>
              <w:jc w:val="both"/>
            </w:pPr>
            <w:r>
              <w:rPr>
                <w:sz w:val="28"/>
                <w:szCs w:val="28"/>
              </w:rPr>
              <w:t>2022 год – 0,0 тыс. руб.;</w:t>
            </w:r>
          </w:p>
          <w:p w:rsidR="001A65BB" w:rsidRDefault="00A0031E">
            <w:pPr>
              <w:pStyle w:val="1a"/>
              <w:jc w:val="both"/>
            </w:pPr>
            <w:r>
              <w:rPr>
                <w:sz w:val="28"/>
                <w:szCs w:val="28"/>
              </w:rPr>
              <w:t>2023 год – 0,0 тыс. руб.</w:t>
            </w:r>
          </w:p>
          <w:p w:rsidR="001A65BB" w:rsidRDefault="00A0031E">
            <w:pPr>
              <w:jc w:val="both"/>
            </w:pPr>
            <w:r>
              <w:rPr>
                <w:sz w:val="28"/>
                <w:szCs w:val="28"/>
              </w:rPr>
              <w:t xml:space="preserve">По подпрограмме «Теплоснабжение Крымского городского поселения Крымского района» </w:t>
            </w:r>
            <w:r>
              <w:rPr>
                <w:color w:val="000000"/>
                <w:sz w:val="28"/>
                <w:szCs w:val="28"/>
              </w:rPr>
              <w:t>на 2021 г.-2023 г.</w:t>
            </w:r>
            <w:r>
              <w:rPr>
                <w:sz w:val="28"/>
                <w:szCs w:val="28"/>
              </w:rPr>
              <w:t xml:space="preserve"> – 9 700,4 тыс. руб.</w:t>
            </w:r>
          </w:p>
          <w:p w:rsidR="001A65BB" w:rsidRDefault="00A0031E">
            <w:r>
              <w:rPr>
                <w:sz w:val="28"/>
                <w:szCs w:val="28"/>
              </w:rPr>
              <w:t xml:space="preserve">2021 г. – 2 700,4 тыс. рублей; </w:t>
            </w:r>
          </w:p>
          <w:p w:rsidR="001A65BB" w:rsidRDefault="00A0031E">
            <w:r>
              <w:rPr>
                <w:sz w:val="28"/>
                <w:szCs w:val="28"/>
              </w:rPr>
              <w:t xml:space="preserve">2022 г. – 5 000,0 тыс. рублей; </w:t>
            </w:r>
          </w:p>
          <w:p w:rsidR="001A65BB" w:rsidRDefault="00A003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г. – 2 000,0 тыс. рублей.</w:t>
            </w:r>
          </w:p>
        </w:tc>
      </w:tr>
      <w:tr w:rsidR="001A65BB">
        <w:tc>
          <w:tcPr>
            <w:tcW w:w="2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5BB" w:rsidRDefault="00A0031E">
            <w:proofErr w:type="gramStart"/>
            <w:r>
              <w:rPr>
                <w:sz w:val="28"/>
                <w:szCs w:val="28"/>
              </w:rPr>
              <w:lastRenderedPageBreak/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выполнением муниципальной программы</w:t>
            </w:r>
          </w:p>
        </w:tc>
        <w:tc>
          <w:tcPr>
            <w:tcW w:w="7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A65BB" w:rsidRDefault="00A0031E">
            <w:pPr>
              <w:jc w:val="both"/>
            </w:pPr>
            <w:r>
              <w:rPr>
                <w:sz w:val="28"/>
                <w:szCs w:val="28"/>
              </w:rPr>
              <w:t xml:space="preserve">Администрация Крымского городского поселения Крымского района </w:t>
            </w:r>
          </w:p>
        </w:tc>
      </w:tr>
    </w:tbl>
    <w:p w:rsidR="001A65BB" w:rsidRDefault="001A65BB">
      <w:pPr>
        <w:jc w:val="center"/>
        <w:rPr>
          <w:b/>
          <w:sz w:val="28"/>
          <w:szCs w:val="28"/>
        </w:rPr>
      </w:pPr>
    </w:p>
    <w:p w:rsidR="001A65BB" w:rsidRDefault="00A0031E">
      <w:pPr>
        <w:numPr>
          <w:ilvl w:val="0"/>
          <w:numId w:val="1"/>
        </w:numPr>
        <w:jc w:val="center"/>
      </w:pPr>
      <w:r>
        <w:rPr>
          <w:sz w:val="28"/>
          <w:szCs w:val="28"/>
        </w:rPr>
        <w:t>Содержание проблемы и обоснование необходимости</w:t>
      </w:r>
    </w:p>
    <w:p w:rsidR="001A65BB" w:rsidRDefault="00A0031E">
      <w:pPr>
        <w:ind w:left="720"/>
        <w:jc w:val="center"/>
      </w:pPr>
      <w:r>
        <w:rPr>
          <w:sz w:val="28"/>
          <w:szCs w:val="28"/>
        </w:rPr>
        <w:t>её решения программными методами</w:t>
      </w:r>
    </w:p>
    <w:p w:rsidR="001A65BB" w:rsidRDefault="001A65BB">
      <w:pPr>
        <w:rPr>
          <w:b/>
          <w:color w:val="000000"/>
          <w:sz w:val="28"/>
          <w:szCs w:val="28"/>
        </w:rPr>
      </w:pPr>
    </w:p>
    <w:p w:rsidR="001A65BB" w:rsidRDefault="00A0031E">
      <w:pPr>
        <w:ind w:firstLine="709"/>
        <w:jc w:val="both"/>
      </w:pPr>
      <w:r>
        <w:rPr>
          <w:color w:val="000000"/>
          <w:sz w:val="28"/>
          <w:szCs w:val="28"/>
        </w:rPr>
        <w:t>Необходимость разработки и реализации Программы – это формирование условий для стабильного экономического развития Крымского городского поселения Крымского района посредством создания необходимой инфраструктуры, благоприятной среды для повышения жизненного уровня населения.</w:t>
      </w:r>
    </w:p>
    <w:p w:rsidR="001A65BB" w:rsidRDefault="00A0031E">
      <w:pPr>
        <w:pStyle w:val="1a"/>
        <w:ind w:firstLine="709"/>
        <w:jc w:val="both"/>
      </w:pPr>
      <w:r>
        <w:rPr>
          <w:sz w:val="28"/>
          <w:szCs w:val="28"/>
        </w:rPr>
        <w:t xml:space="preserve">Энергосбережение и повышения энергетической эффективности, обусловлена необходимостью </w:t>
      </w:r>
      <w:proofErr w:type="gramStart"/>
      <w:r>
        <w:rPr>
          <w:sz w:val="28"/>
          <w:szCs w:val="28"/>
        </w:rPr>
        <w:t>замены</w:t>
      </w:r>
      <w:proofErr w:type="gramEnd"/>
      <w:r>
        <w:rPr>
          <w:sz w:val="28"/>
          <w:szCs w:val="28"/>
        </w:rPr>
        <w:t xml:space="preserve"> и модернизации значительной части производственной, инженерной и социальной инфраструктуры и ее развития на новой технологической базе.</w:t>
      </w:r>
    </w:p>
    <w:p w:rsidR="001A65BB" w:rsidRDefault="00A0031E">
      <w:pPr>
        <w:pStyle w:val="1a"/>
        <w:ind w:firstLine="709"/>
        <w:jc w:val="both"/>
      </w:pPr>
      <w:r>
        <w:rPr>
          <w:sz w:val="28"/>
          <w:szCs w:val="28"/>
        </w:rPr>
        <w:t xml:space="preserve">Существенное повышение уровня энергетической эффективности может быть обеспечено только за счет использования программно-целевых инструментов, поскольку затрагивает все отрасли экономики и социальную сферу, всех производителей и потребителей энергетических ресурсов. </w:t>
      </w:r>
    </w:p>
    <w:p w:rsidR="001A65BB" w:rsidRDefault="00A0031E">
      <w:pPr>
        <w:pStyle w:val="1a"/>
        <w:ind w:firstLine="709"/>
        <w:jc w:val="both"/>
      </w:pPr>
      <w:r>
        <w:rPr>
          <w:sz w:val="28"/>
          <w:szCs w:val="28"/>
        </w:rPr>
        <w:t xml:space="preserve">Решение проблемы требует запуска </w:t>
      </w:r>
      <w:proofErr w:type="gramStart"/>
      <w:r>
        <w:rPr>
          <w:sz w:val="28"/>
          <w:szCs w:val="28"/>
        </w:rPr>
        <w:t>механизмов обеспечения заинтересованности всех участников мероприятий</w:t>
      </w:r>
      <w:proofErr w:type="gramEnd"/>
      <w:r>
        <w:rPr>
          <w:sz w:val="28"/>
          <w:szCs w:val="28"/>
        </w:rPr>
        <w:t xml:space="preserve"> по энергосбережению и повышению энергетической эффективности в реализации целей и задач Программы, а также мобилизации ресурсов и оптимизации их использования.</w:t>
      </w:r>
    </w:p>
    <w:p w:rsidR="001A65BB" w:rsidRDefault="00A0031E">
      <w:pPr>
        <w:shd w:val="clear" w:color="auto" w:fill="FFFFFF"/>
        <w:spacing w:line="330" w:lineRule="atLeast"/>
        <w:ind w:firstLine="709"/>
        <w:jc w:val="both"/>
        <w:textAlignment w:val="baseline"/>
      </w:pPr>
      <w:r>
        <w:rPr>
          <w:sz w:val="28"/>
          <w:szCs w:val="28"/>
        </w:rPr>
        <w:lastRenderedPageBreak/>
        <w:t>Одним из важнейших факторов, влияющих на качество жизни, является газификация жилых домов. Наличие газа позволяет значительно снизить физические затраты граждан на отопление жилья, облегчает приготовление пищи, проведение санитарно-гигиенических мероприятий.</w:t>
      </w:r>
    </w:p>
    <w:p w:rsidR="001A65BB" w:rsidRDefault="00A0031E">
      <w:pPr>
        <w:shd w:val="clear" w:color="auto" w:fill="FFFFFF"/>
        <w:spacing w:line="330" w:lineRule="atLeast"/>
        <w:ind w:firstLine="709"/>
        <w:jc w:val="both"/>
        <w:textAlignment w:val="baseline"/>
      </w:pPr>
      <w:r>
        <w:rPr>
          <w:sz w:val="28"/>
          <w:szCs w:val="28"/>
        </w:rPr>
        <w:t xml:space="preserve">Программа содержит мероприятия, направленные на решение приоритетных задач в сфере газификации территории Крымского городского поселения Крымского района. Реализация данных мероприятий будет способствовать улучшению социально-экономических условий жизни населения </w:t>
      </w:r>
      <w:r>
        <w:rPr>
          <w:color w:val="000000"/>
          <w:sz w:val="28"/>
          <w:szCs w:val="28"/>
        </w:rPr>
        <w:t>отдаленных участках</w:t>
      </w:r>
      <w:r>
        <w:rPr>
          <w:sz w:val="28"/>
          <w:szCs w:val="28"/>
        </w:rPr>
        <w:t xml:space="preserve"> Крымского городского поселения, повышению уровня газификации жилищно-коммунального хозяйства.</w:t>
      </w:r>
    </w:p>
    <w:p w:rsidR="001A65BB" w:rsidRDefault="00A0031E">
      <w:pPr>
        <w:pStyle w:val="1a"/>
        <w:ind w:firstLine="680"/>
        <w:jc w:val="both"/>
      </w:pPr>
      <w:proofErr w:type="gramStart"/>
      <w:r>
        <w:rPr>
          <w:sz w:val="28"/>
          <w:szCs w:val="28"/>
        </w:rPr>
        <w:t>Программа  «Теплоснабжение Крымского городского поселения Крымского района»  содержит мероприятия, направленные на решение приоритетных задач в данной в сфере:</w:t>
      </w:r>
      <w:proofErr w:type="gramEnd"/>
    </w:p>
    <w:p w:rsidR="001A65BB" w:rsidRDefault="00A0031E">
      <w:pPr>
        <w:pStyle w:val="1a"/>
        <w:jc w:val="both"/>
      </w:pPr>
      <w:r>
        <w:rPr>
          <w:sz w:val="28"/>
          <w:szCs w:val="28"/>
        </w:rPr>
        <w:t>- снижение издержек системы теплоснабжения;</w:t>
      </w:r>
    </w:p>
    <w:p w:rsidR="001A65BB" w:rsidRDefault="00A0031E">
      <w:pPr>
        <w:pStyle w:val="1a"/>
      </w:pPr>
      <w:r>
        <w:rPr>
          <w:sz w:val="28"/>
          <w:szCs w:val="28"/>
        </w:rPr>
        <w:t>- повышение надежности и качества теплоснабжения;</w:t>
      </w:r>
    </w:p>
    <w:p w:rsidR="001A65BB" w:rsidRDefault="00A0031E">
      <w:pPr>
        <w:pStyle w:val="1a"/>
      </w:pPr>
      <w:r>
        <w:rPr>
          <w:sz w:val="28"/>
          <w:szCs w:val="28"/>
        </w:rPr>
        <w:t>-принятие администрацией муниципального образования Крымский район полномочий от администрации Крымского городского поселения Крымского района в части организации в границах Крымского городского поселения Крымского района теплоснабжения и горячего водоснабжения.</w:t>
      </w:r>
    </w:p>
    <w:p w:rsidR="001A65BB" w:rsidRDefault="00A0031E">
      <w:pPr>
        <w:pStyle w:val="1a"/>
        <w:ind w:firstLine="709"/>
        <w:jc w:val="both"/>
      </w:pPr>
      <w:r>
        <w:rPr>
          <w:sz w:val="28"/>
          <w:szCs w:val="28"/>
        </w:rPr>
        <w:t> </w:t>
      </w:r>
      <w:proofErr w:type="gramStart"/>
      <w:r>
        <w:rPr>
          <w:sz w:val="28"/>
          <w:szCs w:val="28"/>
        </w:rPr>
        <w:t>Муниципальная программа направлена на обеспечение повышения конкурентоспособности, финансовой устойчивости, энергетической и экологической безопасности экономики Крымского городского поселения Крымского района, а также роста уровня и качества жизни населения за счет реализации потенциала энергосбережения и повышения энергетической эффективности на основе модернизации, технологического развития и перехода к рациональному и экологически ответственному использованию энергетических ресурсов.</w:t>
      </w:r>
      <w:proofErr w:type="gramEnd"/>
    </w:p>
    <w:p w:rsidR="001A65BB" w:rsidRDefault="001A65BB">
      <w:pPr>
        <w:rPr>
          <w:b/>
          <w:color w:val="000000"/>
          <w:sz w:val="28"/>
          <w:szCs w:val="28"/>
        </w:rPr>
      </w:pPr>
    </w:p>
    <w:p w:rsidR="001A65BB" w:rsidRDefault="00A0031E">
      <w:pPr>
        <w:jc w:val="center"/>
      </w:pPr>
      <w:r>
        <w:rPr>
          <w:color w:val="000000"/>
          <w:sz w:val="28"/>
          <w:szCs w:val="28"/>
        </w:rPr>
        <w:t>2. Цели, задачи, сроки и этапы реализации муниципальной программы</w:t>
      </w:r>
    </w:p>
    <w:p w:rsidR="001A65BB" w:rsidRDefault="001A65BB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A65BB" w:rsidRDefault="00A0031E">
      <w:pPr>
        <w:pStyle w:val="ConsPlusNormal"/>
        <w:widowControl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Целью муниципальной программы является:</w:t>
      </w:r>
    </w:p>
    <w:p w:rsidR="001A65BB" w:rsidRDefault="00A0031E">
      <w:pPr>
        <w:pStyle w:val="ConsPlusNormal"/>
        <w:widowControl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реализация комплекса мероприятий, направленных на решение социальной задачи;</w:t>
      </w:r>
    </w:p>
    <w:p w:rsidR="001A65BB" w:rsidRDefault="00A0031E">
      <w:pPr>
        <w:pStyle w:val="ConsPlusNormal"/>
        <w:widowControl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улучшение условий жизни населения, газификация и предоставление качественной услуги электроснабжения жилых домов и объектов социальной сферы;</w:t>
      </w:r>
    </w:p>
    <w:p w:rsidR="001A65BB" w:rsidRDefault="00A0031E">
      <w:pPr>
        <w:pStyle w:val="ConsPlusNormal"/>
        <w:widowControl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обеспечение безопасности и здоровья населения при проведении работ на объектах и пользования газом.</w:t>
      </w:r>
    </w:p>
    <w:p w:rsidR="001A65BB" w:rsidRDefault="00A0031E">
      <w:r>
        <w:rPr>
          <w:sz w:val="28"/>
          <w:szCs w:val="28"/>
        </w:rPr>
        <w:t xml:space="preserve">        </w:t>
      </w:r>
      <w:r>
        <w:rPr>
          <w:bCs/>
          <w:sz w:val="28"/>
          <w:szCs w:val="28"/>
          <w:shd w:val="clear" w:color="auto" w:fill="FFFFFF"/>
        </w:rPr>
        <w:t>обеспечение наиболее экономичным образом качественного и надежного теплоснабжения потребителей при минимальном негативном воздействии на окружающую среду</w:t>
      </w:r>
      <w:r>
        <w:rPr>
          <w:sz w:val="28"/>
          <w:szCs w:val="28"/>
          <w:shd w:val="clear" w:color="auto" w:fill="FFFFFF"/>
        </w:rPr>
        <w:t>.</w:t>
      </w:r>
    </w:p>
    <w:p w:rsidR="001A65BB" w:rsidRDefault="00A0031E">
      <w:pPr>
        <w:pStyle w:val="ConsPlusNormal"/>
        <w:widowControl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Задачей муниципальной Программы является выполнение мероприятий подпрограммы «Теплоснабжение Крымского городского поселения Крымского района» на 2021 г. - 2023 г., подпрограммы </w:t>
      </w:r>
      <w:r>
        <w:rPr>
          <w:rFonts w:ascii="Times New Roman" w:hAnsi="Times New Roman" w:cs="Times New Roman"/>
          <w:sz w:val="28"/>
          <w:szCs w:val="28"/>
        </w:rPr>
        <w:t xml:space="preserve">«Модернизация систем </w:t>
      </w:r>
      <w:r>
        <w:rPr>
          <w:rFonts w:ascii="Times New Roman" w:hAnsi="Times New Roman" w:cs="Times New Roman"/>
          <w:sz w:val="28"/>
          <w:szCs w:val="28"/>
        </w:rPr>
        <w:lastRenderedPageBreak/>
        <w:t>электроснабжения Крымского городского поселения Крымского района, подпрограммы «Теплоснабжение» на 2021 г.-2023 г.</w:t>
      </w:r>
    </w:p>
    <w:p w:rsidR="001A65BB" w:rsidRDefault="00A0031E">
      <w:pPr>
        <w:pStyle w:val="ConsPlusNormal"/>
        <w:widowControl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В ходе реализации муниципальной программы будет производиться корректировка ежегодных планов ее реализации в рамках бюджетного процесса с учетом тенденций социального развития городского поселения.</w:t>
      </w:r>
    </w:p>
    <w:p w:rsidR="001A65BB" w:rsidRDefault="00A0031E">
      <w:pPr>
        <w:pStyle w:val="ConsPlusNormal"/>
        <w:widowControl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Сроки реализации муниципальной программы «Развитие топливно-энергетического комплекса Крымского городского поселения Крымского района» рассчитаны на 2021 г. - 2023 г.</w:t>
      </w:r>
    </w:p>
    <w:p w:rsidR="001A65BB" w:rsidRDefault="00A0031E">
      <w:pPr>
        <w:pStyle w:val="ConsPlusNormal"/>
        <w:widowControl/>
        <w:ind w:firstLine="709"/>
        <w:jc w:val="both"/>
        <w:sectPr w:rsidR="001A65BB">
          <w:headerReference w:type="default" r:id="rId10"/>
          <w:headerReference w:type="first" r:id="rId11"/>
          <w:pgSz w:w="11906" w:h="16838"/>
          <w:pgMar w:top="1134" w:right="567" w:bottom="1134" w:left="1701" w:header="709" w:footer="0" w:gutter="0"/>
          <w:cols w:space="720"/>
          <w:formProt w:val="0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Этапы реализации данной программы не предусмотрены.</w:t>
      </w:r>
    </w:p>
    <w:p w:rsidR="001A65BB" w:rsidRDefault="00A0031E">
      <w:pPr>
        <w:jc w:val="center"/>
      </w:pPr>
      <w:r>
        <w:rPr>
          <w:color w:val="000000"/>
          <w:sz w:val="28"/>
          <w:szCs w:val="28"/>
        </w:rPr>
        <w:lastRenderedPageBreak/>
        <w:t xml:space="preserve">3. Перечень отдельных мероприятий муниципальной программы с указанием источников и объемов финансирования, </w:t>
      </w:r>
      <w:r>
        <w:rPr>
          <w:sz w:val="28"/>
          <w:szCs w:val="28"/>
        </w:rPr>
        <w:t>сроков реализации и муниципальных заказчиков</w:t>
      </w:r>
      <w:r>
        <w:t xml:space="preserve">                                                                                                                                         </w:t>
      </w:r>
    </w:p>
    <w:p w:rsidR="001A65BB" w:rsidRDefault="00A0031E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Таблица №1</w:t>
      </w:r>
    </w:p>
    <w:tbl>
      <w:tblPr>
        <w:tblW w:w="15875" w:type="dxa"/>
        <w:tblInd w:w="-60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655"/>
        <w:gridCol w:w="2732"/>
        <w:gridCol w:w="1926"/>
        <w:gridCol w:w="134"/>
        <w:gridCol w:w="1811"/>
        <w:gridCol w:w="1105"/>
        <w:gridCol w:w="1235"/>
        <w:gridCol w:w="1235"/>
        <w:gridCol w:w="2779"/>
        <w:gridCol w:w="2263"/>
      </w:tblGrid>
      <w:tr w:rsidR="001A65BB"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A65BB" w:rsidRDefault="00A0031E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97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A65BB" w:rsidRDefault="00A0031E">
            <w:pPr>
              <w:jc w:val="center"/>
              <w:rPr>
                <w:bCs/>
              </w:rPr>
            </w:pPr>
            <w:r>
              <w:rPr>
                <w:bCs/>
              </w:rPr>
              <w:t>Наименование</w:t>
            </w:r>
          </w:p>
          <w:p w:rsidR="001A65BB" w:rsidRDefault="00A0031E">
            <w:pPr>
              <w:jc w:val="center"/>
              <w:rPr>
                <w:bCs/>
              </w:rPr>
            </w:pPr>
            <w:r>
              <w:rPr>
                <w:bCs/>
              </w:rPr>
              <w:t>мероприятий</w:t>
            </w:r>
          </w:p>
        </w:tc>
        <w:tc>
          <w:tcPr>
            <w:tcW w:w="17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A65BB" w:rsidRDefault="00A0031E">
            <w:pPr>
              <w:jc w:val="both"/>
            </w:pPr>
            <w:r>
              <w:t>Источник финансирования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A65BB" w:rsidRDefault="00A0031E">
            <w:pPr>
              <w:jc w:val="both"/>
            </w:pPr>
            <w:r>
              <w:t xml:space="preserve">Объем финансирования </w:t>
            </w:r>
          </w:p>
          <w:p w:rsidR="001A65BB" w:rsidRDefault="00A0031E">
            <w:pPr>
              <w:jc w:val="both"/>
            </w:pPr>
            <w:r>
              <w:t>(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.)</w:t>
            </w:r>
          </w:p>
        </w:tc>
        <w:tc>
          <w:tcPr>
            <w:tcW w:w="368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A65BB" w:rsidRDefault="00A0031E">
            <w:pPr>
              <w:jc w:val="center"/>
            </w:pPr>
            <w:r>
              <w:t>в том числе:</w:t>
            </w:r>
          </w:p>
        </w:tc>
        <w:tc>
          <w:tcPr>
            <w:tcW w:w="29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A65BB" w:rsidRDefault="00A0031E">
            <w:pPr>
              <w:jc w:val="center"/>
            </w:pPr>
            <w:r>
              <w:t xml:space="preserve">Ожидаемый непосредственный результат </w:t>
            </w:r>
          </w:p>
          <w:p w:rsidR="001A65BB" w:rsidRDefault="00A0031E">
            <w:pPr>
              <w:jc w:val="center"/>
            </w:pPr>
            <w:r>
              <w:t>(краткое описание)</w:t>
            </w: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A65BB" w:rsidRDefault="00A0031E">
            <w:pPr>
              <w:jc w:val="both"/>
            </w:pPr>
            <w:r>
              <w:t>Муниципальный заказчик мероприятия</w:t>
            </w:r>
          </w:p>
        </w:tc>
      </w:tr>
      <w:tr w:rsidR="001A65BB"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A65BB" w:rsidRDefault="001A65BB"/>
        </w:tc>
        <w:tc>
          <w:tcPr>
            <w:tcW w:w="297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A65BB" w:rsidRDefault="001A65BB"/>
        </w:tc>
        <w:tc>
          <w:tcPr>
            <w:tcW w:w="17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A65BB" w:rsidRDefault="001A65BB"/>
        </w:tc>
        <w:tc>
          <w:tcPr>
            <w:tcW w:w="141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A65BB" w:rsidRDefault="001A65BB"/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A65BB" w:rsidRDefault="00A0031E">
            <w:pPr>
              <w:jc w:val="center"/>
            </w:pPr>
            <w:r>
              <w:t>2021 год</w:t>
            </w:r>
          </w:p>
          <w:p w:rsidR="001A65BB" w:rsidRDefault="00A0031E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</w:t>
            </w:r>
            <w:proofErr w:type="spellEnd"/>
            <w:r>
              <w:rPr>
                <w:sz w:val="22"/>
                <w:szCs w:val="22"/>
              </w:rPr>
              <w:t>.)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A65BB" w:rsidRDefault="00A0031E">
            <w:pPr>
              <w:jc w:val="center"/>
            </w:pPr>
            <w:r>
              <w:t>2022 год</w:t>
            </w:r>
          </w:p>
          <w:p w:rsidR="001A65BB" w:rsidRDefault="00A0031E"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</w:t>
            </w:r>
            <w:proofErr w:type="spellEnd"/>
            <w:r>
              <w:rPr>
                <w:sz w:val="22"/>
                <w:szCs w:val="22"/>
              </w:rPr>
              <w:t>.)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A65BB" w:rsidRDefault="00A0031E">
            <w:pPr>
              <w:jc w:val="center"/>
            </w:pPr>
            <w:r>
              <w:t>2023 год</w:t>
            </w:r>
          </w:p>
          <w:p w:rsidR="001A65BB" w:rsidRDefault="00A0031E"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</w:t>
            </w:r>
            <w:proofErr w:type="spellEnd"/>
            <w:r>
              <w:rPr>
                <w:sz w:val="22"/>
                <w:szCs w:val="22"/>
              </w:rPr>
              <w:t>.)</w:t>
            </w:r>
          </w:p>
        </w:tc>
        <w:tc>
          <w:tcPr>
            <w:tcW w:w="29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A65BB" w:rsidRDefault="001A65BB"/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A65BB" w:rsidRDefault="001A65BB"/>
        </w:tc>
      </w:tr>
      <w:tr w:rsidR="001A65BB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A65BB" w:rsidRDefault="00A0031E">
            <w:pPr>
              <w:jc w:val="center"/>
            </w:pPr>
            <w:r>
              <w:t>1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A65BB" w:rsidRDefault="00A0031E">
            <w:pPr>
              <w:jc w:val="center"/>
            </w:pPr>
            <w:r>
              <w:t>2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A65BB" w:rsidRDefault="00A0031E">
            <w:pPr>
              <w:jc w:val="center"/>
            </w:pPr>
            <w: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A65BB" w:rsidRDefault="00A0031E">
            <w:pPr>
              <w:jc w:val="center"/>
            </w:pPr>
            <w:r>
              <w:t>4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A65BB" w:rsidRDefault="00A0031E">
            <w:pPr>
              <w:jc w:val="center"/>
            </w:pPr>
            <w:r>
              <w:t>5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A65BB" w:rsidRDefault="00A0031E">
            <w:pPr>
              <w:jc w:val="center"/>
            </w:pPr>
            <w:r>
              <w:t>6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A65BB" w:rsidRDefault="00A0031E">
            <w:pPr>
              <w:jc w:val="center"/>
            </w:pPr>
            <w:r>
              <w:t>7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A65BB" w:rsidRDefault="00A0031E">
            <w:pPr>
              <w:jc w:val="center"/>
            </w:pPr>
            <w:r>
              <w:t>8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A65BB" w:rsidRDefault="00A0031E">
            <w:pPr>
              <w:jc w:val="center"/>
            </w:pPr>
            <w:r>
              <w:t>9</w:t>
            </w:r>
          </w:p>
        </w:tc>
      </w:tr>
      <w:tr w:rsidR="001A65BB">
        <w:tc>
          <w:tcPr>
            <w:tcW w:w="15873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A65BB" w:rsidRDefault="00A0031E">
            <w:pPr>
              <w:jc w:val="center"/>
            </w:pPr>
            <w:r>
              <w:t>Подпрограмма «Газификация Крымского городского поселения Крымского района » на 2021-2023 годы</w:t>
            </w:r>
          </w:p>
        </w:tc>
      </w:tr>
      <w:tr w:rsidR="001A65BB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A65BB" w:rsidRDefault="00A0031E">
            <w:pPr>
              <w:jc w:val="center"/>
            </w:pPr>
            <w:r>
              <w:t>1</w:t>
            </w:r>
          </w:p>
        </w:tc>
        <w:tc>
          <w:tcPr>
            <w:tcW w:w="15164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A65BB" w:rsidRDefault="00A0031E">
            <w:r>
              <w:t>Газификация Крымского городского поселения Крымского района</w:t>
            </w:r>
          </w:p>
        </w:tc>
      </w:tr>
      <w:tr w:rsidR="001A65BB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A65BB" w:rsidRDefault="001A65BB">
            <w:pPr>
              <w:jc w:val="center"/>
            </w:pPr>
          </w:p>
        </w:tc>
        <w:tc>
          <w:tcPr>
            <w:tcW w:w="15164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A65BB" w:rsidRDefault="001A65BB">
            <w:pPr>
              <w:jc w:val="center"/>
            </w:pPr>
          </w:p>
        </w:tc>
      </w:tr>
      <w:tr w:rsidR="001A65BB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A65BB" w:rsidRDefault="00A0031E">
            <w:pPr>
              <w:jc w:val="center"/>
            </w:pPr>
            <w:r>
              <w:t>1.1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A65BB" w:rsidRDefault="00A0031E">
            <w:r>
              <w:t>Проектирование газоснабжения среднего  и низкого давления: микрорайон «Надежда» с установкой ГРПШ-2шт.;  микрорайон «Курганная» с установкой ГРПШ-1шт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A65BB" w:rsidRDefault="00A0031E">
            <w:pPr>
              <w:jc w:val="both"/>
            </w:pPr>
            <w:r>
              <w:t>Бюджет Крымского городского поселения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A65BB" w:rsidRDefault="00A0031E">
            <w:pPr>
              <w:jc w:val="center"/>
            </w:pPr>
            <w:r>
              <w:t>4 368,4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A65BB" w:rsidRDefault="00A0031E">
            <w:pPr>
              <w:jc w:val="center"/>
            </w:pPr>
            <w:r>
              <w:t>4 368,4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A65BB" w:rsidRDefault="00A0031E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A65BB" w:rsidRDefault="00A0031E">
            <w:pPr>
              <w:jc w:val="center"/>
            </w:pPr>
            <w:r>
              <w:t>0,0</w:t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A65BB" w:rsidRDefault="00A0031E">
            <w:pPr>
              <w:pStyle w:val="1c"/>
              <w:rPr>
                <w:spacing w:val="-6"/>
                <w:szCs w:val="24"/>
              </w:rPr>
            </w:pPr>
            <w:r>
              <w:rPr>
                <w:spacing w:val="-6"/>
                <w:szCs w:val="24"/>
              </w:rPr>
              <w:t>Проект - подготовительный этап к мероприятиям по выполнению строительно-монтажных  работ для обеспечения газоснабжением нового микрорайона «Надежда»</w:t>
            </w:r>
          </w:p>
        </w:tc>
        <w:tc>
          <w:tcPr>
            <w:tcW w:w="2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A65BB" w:rsidRDefault="00A0031E">
            <w:r>
              <w:t>Администрация Крымского городского поселения Крымского района</w:t>
            </w:r>
          </w:p>
        </w:tc>
      </w:tr>
      <w:tr w:rsidR="001A65BB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A65BB" w:rsidRDefault="00A0031E">
            <w:pPr>
              <w:jc w:val="center"/>
            </w:pPr>
            <w:r>
              <w:t>1.2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A65BB" w:rsidRDefault="00A0031E">
            <w:bookmarkStart w:id="2" w:name="__DdeLink__23991_1182841601"/>
            <w:r>
              <w:t>Проектирование газоснабжения среднего  и низкого давления микрорайона «Автоколонна 1201» с установкой ГРПШ-3шт.</w:t>
            </w:r>
            <w:bookmarkEnd w:id="2"/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A65BB" w:rsidRDefault="00A0031E">
            <w:pPr>
              <w:jc w:val="both"/>
            </w:pPr>
            <w:r>
              <w:t>Бюджет Крымского городского поселения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A65BB" w:rsidRDefault="00A0031E">
            <w:pPr>
              <w:jc w:val="center"/>
            </w:pPr>
            <w:r>
              <w:t>10 800,0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A65BB" w:rsidRDefault="00A0031E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A65BB" w:rsidRDefault="00A0031E">
            <w:pPr>
              <w:jc w:val="center"/>
            </w:pPr>
            <w:r>
              <w:t>10 800,0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A65BB" w:rsidRDefault="00A0031E">
            <w:pPr>
              <w:jc w:val="center"/>
            </w:pPr>
            <w:r>
              <w:t>0,0</w:t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A65BB" w:rsidRDefault="00A0031E">
            <w:pPr>
              <w:pStyle w:val="1c"/>
            </w:pPr>
            <w:r>
              <w:rPr>
                <w:spacing w:val="-6"/>
                <w:szCs w:val="24"/>
              </w:rPr>
              <w:t>Проект - подготовительный этап к мероприятиям по выполнению строительно-монтажных  работ для обеспечения газоснабжением  нового микрорайона «Автоколонна 1201»</w:t>
            </w:r>
          </w:p>
        </w:tc>
        <w:tc>
          <w:tcPr>
            <w:tcW w:w="2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A65BB" w:rsidRDefault="00A0031E">
            <w:r>
              <w:t>Администрация Крымского городского поселения Крымского района</w:t>
            </w:r>
          </w:p>
        </w:tc>
      </w:tr>
      <w:tr w:rsidR="001A65BB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A65BB" w:rsidRDefault="00A0031E">
            <w:pPr>
              <w:jc w:val="center"/>
            </w:pPr>
            <w:r>
              <w:t>1.3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A65BB" w:rsidRDefault="00A0031E">
            <w:r>
              <w:t xml:space="preserve">Ремонтно-восстановительные работы на газопроводе низкого давления по </w:t>
            </w:r>
            <w:proofErr w:type="spellStart"/>
            <w:r>
              <w:t>ул</w:t>
            </w:r>
            <w:proofErr w:type="gramStart"/>
            <w:r>
              <w:t>.Р</w:t>
            </w:r>
            <w:proofErr w:type="gramEnd"/>
            <w:r>
              <w:t>еволюционной</w:t>
            </w:r>
            <w:proofErr w:type="spellEnd"/>
            <w:r>
              <w:t xml:space="preserve"> в </w:t>
            </w:r>
            <w:proofErr w:type="spellStart"/>
            <w:r>
              <w:t>г.Крымске</w:t>
            </w:r>
            <w:proofErr w:type="spellEnd"/>
          </w:p>
          <w:p w:rsidR="001A65BB" w:rsidRDefault="001A65BB"/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A65BB" w:rsidRDefault="00A0031E">
            <w:pPr>
              <w:jc w:val="both"/>
            </w:pPr>
            <w:r>
              <w:t>Бюджет Крымского городского поселения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A65BB" w:rsidRDefault="00A0031E">
            <w:pPr>
              <w:jc w:val="center"/>
            </w:pPr>
            <w:r>
              <w:t>49,2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A65BB" w:rsidRDefault="00A0031E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A65BB" w:rsidRDefault="00A0031E">
            <w:pPr>
              <w:jc w:val="center"/>
            </w:pPr>
            <w:r>
              <w:t>49,2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A65BB" w:rsidRDefault="00A0031E">
            <w:pPr>
              <w:jc w:val="center"/>
            </w:pPr>
            <w:r>
              <w:t>0,0</w:t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A65BB" w:rsidRDefault="00A0031E">
            <w:pPr>
              <w:pStyle w:val="1c"/>
            </w:pPr>
            <w:r>
              <w:rPr>
                <w:szCs w:val="24"/>
              </w:rPr>
              <w:t>Безопасная эксплуатация объектов сети газораспределения</w:t>
            </w:r>
          </w:p>
        </w:tc>
        <w:tc>
          <w:tcPr>
            <w:tcW w:w="2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A65BB" w:rsidRDefault="00A0031E">
            <w:r>
              <w:t>Администрация Крымского городского поселения Крымского района</w:t>
            </w:r>
          </w:p>
        </w:tc>
      </w:tr>
      <w:tr w:rsidR="001A65BB">
        <w:trPr>
          <w:trHeight w:val="1365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A65BB" w:rsidRDefault="00A0031E">
            <w:pPr>
              <w:jc w:val="center"/>
            </w:pPr>
            <w:r>
              <w:lastRenderedPageBreak/>
              <w:t>1.4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A65BB" w:rsidRDefault="00A0031E">
            <w:r>
              <w:t>Выполнение работ по эксплуатации объектов сети газораспределения для газоснабжения Южной части г. Крымска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A65BB" w:rsidRDefault="00A0031E">
            <w:pPr>
              <w:jc w:val="both"/>
            </w:pPr>
            <w:r>
              <w:t>Бюджет Крымского городского поселения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A65BB" w:rsidRDefault="00A0031E">
            <w:pPr>
              <w:jc w:val="center"/>
            </w:pPr>
            <w:r>
              <w:t>363,4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A65BB" w:rsidRDefault="00A0031E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A65BB" w:rsidRDefault="00A0031E">
            <w:pPr>
              <w:jc w:val="center"/>
            </w:pPr>
            <w:r>
              <w:t>100,2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A65BB" w:rsidRDefault="00A0031E">
            <w:pPr>
              <w:jc w:val="center"/>
            </w:pPr>
            <w:r>
              <w:t>263,2</w:t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A65BB" w:rsidRDefault="00A0031E">
            <w:pPr>
              <w:pStyle w:val="1c"/>
              <w:rPr>
                <w:spacing w:val="-6"/>
                <w:szCs w:val="24"/>
              </w:rPr>
            </w:pPr>
            <w:r>
              <w:rPr>
                <w:szCs w:val="24"/>
              </w:rPr>
              <w:t>Безопасная эксплуатация объектов сети газораспределения</w:t>
            </w:r>
          </w:p>
        </w:tc>
        <w:tc>
          <w:tcPr>
            <w:tcW w:w="2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A65BB" w:rsidRDefault="00A0031E">
            <w:r>
              <w:t>Администрация Крымского городского поселения Крымского района</w:t>
            </w:r>
          </w:p>
        </w:tc>
      </w:tr>
      <w:tr w:rsidR="001A65BB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A65BB" w:rsidRDefault="00A0031E">
            <w:pPr>
              <w:jc w:val="center"/>
            </w:pPr>
            <w:r>
              <w:t>1.5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A65BB" w:rsidRDefault="00A0031E">
            <w:r>
              <w:t xml:space="preserve">Техническое обслуживание газопровода по ул. </w:t>
            </w:r>
            <w:proofErr w:type="gramStart"/>
            <w:r>
              <w:t>Высоковольтной</w:t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A65BB" w:rsidRDefault="00A0031E">
            <w:pPr>
              <w:jc w:val="both"/>
            </w:pPr>
            <w:r>
              <w:t>Бюджет Крымского городского поселения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A65BB" w:rsidRDefault="00A0031E">
            <w:pPr>
              <w:jc w:val="center"/>
            </w:pPr>
            <w:r>
              <w:t>5,3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A65BB" w:rsidRDefault="00A0031E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A65BB" w:rsidRDefault="00A0031E">
            <w:pPr>
              <w:jc w:val="center"/>
            </w:pPr>
            <w:r>
              <w:t>2,5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A65BB" w:rsidRDefault="00A0031E">
            <w:pPr>
              <w:jc w:val="center"/>
            </w:pPr>
            <w:r>
              <w:t>2,8</w:t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A65BB" w:rsidRDefault="00A0031E">
            <w:pPr>
              <w:pStyle w:val="1c"/>
              <w:rPr>
                <w:spacing w:val="-6"/>
                <w:szCs w:val="24"/>
              </w:rPr>
            </w:pPr>
            <w:r>
              <w:rPr>
                <w:szCs w:val="24"/>
              </w:rPr>
              <w:t>Безопасная эксплуатация объектов сети газораспределения</w:t>
            </w:r>
          </w:p>
        </w:tc>
        <w:tc>
          <w:tcPr>
            <w:tcW w:w="2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A65BB" w:rsidRDefault="00A0031E">
            <w:r>
              <w:t>Администрация Крымского городского поселения Крымского района</w:t>
            </w:r>
          </w:p>
        </w:tc>
      </w:tr>
      <w:tr w:rsidR="001A65BB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A65BB" w:rsidRDefault="00A0031E">
            <w:pPr>
              <w:jc w:val="center"/>
            </w:pPr>
            <w:r>
              <w:t>1.6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A65BB" w:rsidRDefault="00A0031E">
            <w:r>
              <w:t xml:space="preserve">Техническое и аварийное обслуживание сетей газораспределения </w:t>
            </w:r>
            <w:proofErr w:type="spellStart"/>
            <w:r>
              <w:t>газопотребления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A65BB" w:rsidRDefault="00A0031E">
            <w:pPr>
              <w:jc w:val="both"/>
            </w:pPr>
            <w:r>
              <w:t>Бюджет Крымского городского поселения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A65BB" w:rsidRDefault="00A0031E">
            <w:pPr>
              <w:jc w:val="center"/>
            </w:pPr>
            <w:r>
              <w:t>148,1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A65BB" w:rsidRDefault="00A0031E">
            <w:pPr>
              <w:jc w:val="center"/>
            </w:pPr>
            <w:r>
              <w:t>148,1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A65BB" w:rsidRDefault="00A0031E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A65BB" w:rsidRDefault="00A0031E">
            <w:pPr>
              <w:jc w:val="center"/>
            </w:pPr>
            <w:r>
              <w:t>0,0</w:t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A65BB" w:rsidRDefault="00A0031E">
            <w:pPr>
              <w:pStyle w:val="1c"/>
              <w:rPr>
                <w:szCs w:val="24"/>
              </w:rPr>
            </w:pPr>
            <w:r>
              <w:rPr>
                <w:szCs w:val="24"/>
              </w:rPr>
              <w:t>Безопасная эксплуатация объектов сети газораспределения</w:t>
            </w:r>
          </w:p>
        </w:tc>
        <w:tc>
          <w:tcPr>
            <w:tcW w:w="2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A65BB" w:rsidRDefault="00A0031E">
            <w:r>
              <w:t>Администрация Крымского городского поселения Крымского района</w:t>
            </w:r>
          </w:p>
        </w:tc>
      </w:tr>
      <w:tr w:rsidR="001A65BB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A65BB" w:rsidRDefault="00A0031E">
            <w:pPr>
              <w:jc w:val="center"/>
            </w:pPr>
            <w:r>
              <w:t>1.7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A65BB" w:rsidRDefault="00A0031E">
            <w:r>
              <w:t xml:space="preserve">Техническое обслуживание и аварийно – диспетчерское обеспечение опасного газового хозяйства производственного объекта  ул.  </w:t>
            </w:r>
            <w:proofErr w:type="gramStart"/>
            <w:r>
              <w:t>Южная</w:t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A65BB" w:rsidRDefault="00A0031E">
            <w:pPr>
              <w:jc w:val="both"/>
            </w:pPr>
            <w:r>
              <w:t>Бюджет Крымского городского поселения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A65BB" w:rsidRDefault="00A0031E">
            <w:pPr>
              <w:jc w:val="center"/>
            </w:pPr>
            <w:r>
              <w:t>60,0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A65BB" w:rsidRDefault="00A0031E">
            <w:pPr>
              <w:jc w:val="center"/>
            </w:pPr>
            <w:r>
              <w:t>60,0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A65BB" w:rsidRDefault="00A0031E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A65BB" w:rsidRDefault="00A0031E">
            <w:pPr>
              <w:jc w:val="center"/>
            </w:pPr>
            <w:r>
              <w:t>0,0</w:t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A65BB" w:rsidRDefault="00A0031E">
            <w:pPr>
              <w:pStyle w:val="1c"/>
              <w:rPr>
                <w:szCs w:val="24"/>
              </w:rPr>
            </w:pPr>
            <w:r>
              <w:rPr>
                <w:szCs w:val="24"/>
              </w:rPr>
              <w:t>Безопасная эксплуатация объектов сети газораспределения</w:t>
            </w:r>
          </w:p>
        </w:tc>
        <w:tc>
          <w:tcPr>
            <w:tcW w:w="2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A65BB" w:rsidRDefault="00A0031E">
            <w:r>
              <w:t>Администрация Крымского городского поселения Крымского района</w:t>
            </w:r>
          </w:p>
        </w:tc>
      </w:tr>
      <w:tr w:rsidR="001A65BB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A65BB" w:rsidRDefault="00A0031E">
            <w:pPr>
              <w:jc w:val="center"/>
            </w:pPr>
            <w:r>
              <w:t>1.8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A65BB" w:rsidRDefault="00A0031E">
            <w:bookmarkStart w:id="3" w:name="__DdeLink__2625_847216464"/>
            <w:bookmarkStart w:id="4" w:name="__DdeLink__16502_1182841601"/>
            <w:bookmarkStart w:id="5" w:name="__DdeLink__4201_3854169192"/>
            <w:r>
              <w:t xml:space="preserve">Проектирование </w:t>
            </w:r>
            <w:bookmarkEnd w:id="3"/>
            <w:r>
              <w:t>строительно-монтажных работ газопроводов среднего давления, установка ПРГ, строительство газопроводов низкого давления</w:t>
            </w:r>
            <w:bookmarkEnd w:id="4"/>
            <w:r>
              <w:t xml:space="preserve"> в </w:t>
            </w:r>
            <w:proofErr w:type="spellStart"/>
            <w:r>
              <w:t>х</w:t>
            </w:r>
            <w:proofErr w:type="gramStart"/>
            <w:r>
              <w:t>.В</w:t>
            </w:r>
            <w:proofErr w:type="gramEnd"/>
            <w:r>
              <w:t>ерхнеадагум</w:t>
            </w:r>
            <w:bookmarkEnd w:id="5"/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A65BB" w:rsidRDefault="00A0031E">
            <w:pPr>
              <w:jc w:val="both"/>
            </w:pPr>
            <w:r>
              <w:t>Бюджет Крымского городского поселения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A65BB" w:rsidRDefault="00A0031E">
            <w:pPr>
              <w:jc w:val="center"/>
            </w:pPr>
            <w:r>
              <w:t>0,0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A65BB" w:rsidRDefault="00A0031E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A65BB" w:rsidRDefault="00A0031E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A65BB" w:rsidRDefault="00A0031E">
            <w:pPr>
              <w:jc w:val="center"/>
            </w:pPr>
            <w:r>
              <w:t>0,0</w:t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A65BB" w:rsidRDefault="00A0031E">
            <w:pPr>
              <w:pStyle w:val="1c"/>
            </w:pPr>
            <w:r>
              <w:rPr>
                <w:spacing w:val="-6"/>
                <w:szCs w:val="24"/>
              </w:rPr>
              <w:t>Проект - подготовительный этап к мероприятиям по выполнению строительно-монтажных  работ для обеспечения газоснабжением</w:t>
            </w:r>
          </w:p>
        </w:tc>
        <w:tc>
          <w:tcPr>
            <w:tcW w:w="2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A65BB" w:rsidRDefault="00A0031E">
            <w:r>
              <w:t>Администрация Крымского городского поселения Крымского района</w:t>
            </w:r>
          </w:p>
        </w:tc>
      </w:tr>
      <w:tr w:rsidR="001A65BB">
        <w:tc>
          <w:tcPr>
            <w:tcW w:w="552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A65BB" w:rsidRDefault="00A0031E">
            <w:pPr>
              <w:jc w:val="right"/>
              <w:rPr>
                <w:b/>
              </w:rPr>
            </w:pPr>
            <w:r>
              <w:rPr>
                <w:b/>
              </w:rPr>
              <w:t>Итого по мероприятию 1: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A65BB" w:rsidRDefault="00A0031E">
            <w:pPr>
              <w:jc w:val="center"/>
            </w:pPr>
            <w:r>
              <w:rPr>
                <w:b/>
              </w:rPr>
              <w:t>15 794,4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A65BB" w:rsidRDefault="00A0031E">
            <w:pPr>
              <w:jc w:val="center"/>
              <w:rPr>
                <w:b/>
              </w:rPr>
            </w:pPr>
            <w:r>
              <w:rPr>
                <w:b/>
              </w:rPr>
              <w:t>4576,5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A65BB" w:rsidRDefault="00A0031E">
            <w:pPr>
              <w:jc w:val="center"/>
            </w:pPr>
            <w:r>
              <w:rPr>
                <w:b/>
              </w:rPr>
              <w:t>10 951,9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A65BB" w:rsidRDefault="00A0031E">
            <w:pPr>
              <w:jc w:val="center"/>
            </w:pPr>
            <w:r>
              <w:rPr>
                <w:b/>
              </w:rPr>
              <w:t>266,0</w:t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A65BB" w:rsidRDefault="001A65BB">
            <w:pPr>
              <w:pStyle w:val="1c"/>
              <w:rPr>
                <w:b/>
                <w:spacing w:val="-6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A65BB" w:rsidRDefault="001A65BB"/>
        </w:tc>
      </w:tr>
      <w:tr w:rsidR="001A65BB">
        <w:tc>
          <w:tcPr>
            <w:tcW w:w="15873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A65BB" w:rsidRDefault="00A0031E">
            <w:pPr>
              <w:jc w:val="center"/>
            </w:pPr>
            <w:r>
              <w:t>Подпрограмма «Модернизация систем электроснабжения Крымского городского поселения Крымского района» на 2021 г.-2023 г.</w:t>
            </w:r>
          </w:p>
        </w:tc>
      </w:tr>
      <w:tr w:rsidR="001A65BB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A65BB" w:rsidRDefault="00A0031E">
            <w:pPr>
              <w:jc w:val="center"/>
            </w:pPr>
            <w:r>
              <w:t>2</w:t>
            </w:r>
          </w:p>
        </w:tc>
        <w:tc>
          <w:tcPr>
            <w:tcW w:w="15164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A65BB" w:rsidRDefault="00A0031E">
            <w:r>
              <w:t>Модернизация и реконструкция систем электроснабжения Крымского городского поселения Крымского района</w:t>
            </w:r>
          </w:p>
        </w:tc>
      </w:tr>
      <w:tr w:rsidR="001A65BB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A65BB" w:rsidRDefault="00A0031E">
            <w:pPr>
              <w:jc w:val="center"/>
            </w:pPr>
            <w:r>
              <w:t>2.1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A65BB" w:rsidRDefault="00A0031E">
            <w:r>
              <w:t xml:space="preserve">Модернизация и реконструкция систем </w:t>
            </w:r>
            <w:r>
              <w:lastRenderedPageBreak/>
              <w:t>электроснабжения (за счет арендных платежей в размере 85% от суммы арендной платы по договору)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A65BB" w:rsidRDefault="00A0031E">
            <w:r>
              <w:lastRenderedPageBreak/>
              <w:t xml:space="preserve">Бюджет Крымского </w:t>
            </w:r>
            <w:r>
              <w:lastRenderedPageBreak/>
              <w:t>городского поселения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A65BB" w:rsidRDefault="00A0031E">
            <w:pPr>
              <w:jc w:val="center"/>
            </w:pPr>
            <w:r>
              <w:lastRenderedPageBreak/>
              <w:t>16 126,7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A65BB" w:rsidRDefault="00A0031E">
            <w:pPr>
              <w:jc w:val="center"/>
            </w:pPr>
            <w:r>
              <w:t>16 126,7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A65BB" w:rsidRDefault="00A0031E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A65BB" w:rsidRDefault="00A0031E">
            <w:pPr>
              <w:jc w:val="center"/>
            </w:pPr>
            <w:r>
              <w:t>0,0</w:t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A65BB" w:rsidRDefault="00A0031E">
            <w:pPr>
              <w:pStyle w:val="1c"/>
              <w:rPr>
                <w:spacing w:val="-6"/>
                <w:szCs w:val="24"/>
              </w:rPr>
            </w:pPr>
            <w:r>
              <w:rPr>
                <w:spacing w:val="-6"/>
                <w:szCs w:val="24"/>
              </w:rPr>
              <w:t xml:space="preserve">Новые (модернизированные) </w:t>
            </w:r>
            <w:r>
              <w:rPr>
                <w:spacing w:val="-6"/>
                <w:szCs w:val="24"/>
              </w:rPr>
              <w:lastRenderedPageBreak/>
              <w:t xml:space="preserve">сети электроснабжения. </w:t>
            </w:r>
          </w:p>
          <w:p w:rsidR="001A65BB" w:rsidRDefault="00A0031E">
            <w:pPr>
              <w:pStyle w:val="1c"/>
              <w:rPr>
                <w:spacing w:val="-6"/>
                <w:szCs w:val="24"/>
              </w:rPr>
            </w:pPr>
            <w:r>
              <w:rPr>
                <w:spacing w:val="-6"/>
                <w:szCs w:val="24"/>
              </w:rPr>
              <w:t>Бесперебойная работа трансформаторных подстанций.</w:t>
            </w:r>
          </w:p>
        </w:tc>
        <w:tc>
          <w:tcPr>
            <w:tcW w:w="2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A65BB" w:rsidRDefault="00A0031E">
            <w:r>
              <w:lastRenderedPageBreak/>
              <w:t xml:space="preserve">Администрация Крымского </w:t>
            </w:r>
            <w:r>
              <w:lastRenderedPageBreak/>
              <w:t>городского поселения Крымского района</w:t>
            </w:r>
          </w:p>
        </w:tc>
      </w:tr>
      <w:tr w:rsidR="001A65BB">
        <w:tc>
          <w:tcPr>
            <w:tcW w:w="552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A65BB" w:rsidRDefault="00A0031E">
            <w:pPr>
              <w:jc w:val="right"/>
              <w:rPr>
                <w:b/>
              </w:rPr>
            </w:pPr>
            <w:r>
              <w:rPr>
                <w:b/>
              </w:rPr>
              <w:lastRenderedPageBreak/>
              <w:t>Итого по мероприятию 2: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A65BB" w:rsidRDefault="00A0031E">
            <w:pPr>
              <w:jc w:val="center"/>
              <w:rPr>
                <w:b/>
              </w:rPr>
            </w:pPr>
            <w:r>
              <w:rPr>
                <w:b/>
              </w:rPr>
              <w:t>16 126,7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A65BB" w:rsidRDefault="00A0031E">
            <w:pPr>
              <w:jc w:val="center"/>
              <w:rPr>
                <w:b/>
              </w:rPr>
            </w:pPr>
            <w:r>
              <w:rPr>
                <w:b/>
              </w:rPr>
              <w:t>16 126,7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A65BB" w:rsidRDefault="00A0031E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A65BB" w:rsidRDefault="00A0031E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A65BB" w:rsidRDefault="001A65BB">
            <w:pPr>
              <w:pStyle w:val="1c"/>
              <w:rPr>
                <w:spacing w:val="-6"/>
                <w:szCs w:val="24"/>
              </w:rPr>
            </w:pPr>
          </w:p>
          <w:p w:rsidR="001A65BB" w:rsidRDefault="001A65BB">
            <w:pPr>
              <w:pStyle w:val="1c"/>
              <w:rPr>
                <w:spacing w:val="-6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A65BB" w:rsidRDefault="001A65BB"/>
        </w:tc>
      </w:tr>
      <w:tr w:rsidR="001A65BB">
        <w:tc>
          <w:tcPr>
            <w:tcW w:w="15873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A65BB" w:rsidRDefault="001A65BB">
            <w:pPr>
              <w:jc w:val="center"/>
            </w:pPr>
          </w:p>
          <w:p w:rsidR="001A65BB" w:rsidRDefault="00A0031E">
            <w:pPr>
              <w:jc w:val="center"/>
            </w:pPr>
            <w:r>
              <w:t>Подпрограмма «Теплоснабжение Крымского городского поселения Крымского района» на 2021 г.-2023 г.</w:t>
            </w:r>
          </w:p>
        </w:tc>
      </w:tr>
      <w:tr w:rsidR="001A65BB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A65BB" w:rsidRDefault="00A0031E">
            <w:pPr>
              <w:jc w:val="center"/>
            </w:pPr>
            <w:r>
              <w:t>3</w:t>
            </w:r>
          </w:p>
        </w:tc>
        <w:tc>
          <w:tcPr>
            <w:tcW w:w="15164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A65BB" w:rsidRDefault="00A0031E">
            <w:r>
              <w:t>Теплоснабжение Крымского городского поселения Крымского района</w:t>
            </w:r>
          </w:p>
        </w:tc>
      </w:tr>
      <w:tr w:rsidR="001A65BB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A65BB" w:rsidRDefault="00A0031E">
            <w:pPr>
              <w:jc w:val="center"/>
            </w:pPr>
            <w:r>
              <w:t>3.1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A65BB" w:rsidRDefault="00A0031E">
            <w:r>
              <w:rPr>
                <w:lang w:eastAsia="en-US"/>
              </w:rPr>
              <w:t>Услуги по замене узлов учета расхода газа на объектах теплоснабжения в г. Крымске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A65BB" w:rsidRDefault="00A0031E">
            <w:r>
              <w:t>Бюджет Крымского городского поселения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A65BB" w:rsidRDefault="00A0031E">
            <w:pPr>
              <w:jc w:val="center"/>
            </w:pPr>
            <w:r>
              <w:t>2 700,4</w:t>
            </w:r>
            <w:bookmarkStart w:id="6" w:name="_GoBack"/>
            <w:bookmarkEnd w:id="6"/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A65BB" w:rsidRDefault="00A0031E">
            <w:pPr>
              <w:jc w:val="center"/>
            </w:pPr>
            <w:r>
              <w:t>2 700,4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A65BB" w:rsidRDefault="00A0031E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A65BB" w:rsidRDefault="00A0031E">
            <w:pPr>
              <w:jc w:val="center"/>
            </w:pPr>
            <w:r>
              <w:t>0,0</w:t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A65BB" w:rsidRDefault="00A0031E">
            <w:pPr>
              <w:pStyle w:val="1c"/>
              <w:rPr>
                <w:spacing w:val="-6"/>
                <w:szCs w:val="24"/>
              </w:rPr>
            </w:pPr>
            <w:r>
              <w:rPr>
                <w:spacing w:val="-6"/>
                <w:szCs w:val="24"/>
              </w:rPr>
              <w:t xml:space="preserve">Содержание узлов учета газа муниципальных котельных в исправном состоянии – экономия </w:t>
            </w:r>
            <w:proofErr w:type="spellStart"/>
            <w:r>
              <w:rPr>
                <w:spacing w:val="-6"/>
                <w:szCs w:val="24"/>
              </w:rPr>
              <w:t>энергозатрат</w:t>
            </w:r>
            <w:proofErr w:type="spellEnd"/>
          </w:p>
        </w:tc>
        <w:tc>
          <w:tcPr>
            <w:tcW w:w="2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A65BB" w:rsidRDefault="00A0031E">
            <w:r>
              <w:t>Администрация Крымского городского поселения Крымского района</w:t>
            </w:r>
          </w:p>
        </w:tc>
      </w:tr>
      <w:tr w:rsidR="001A65BB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A65BB" w:rsidRDefault="00A0031E">
            <w:pPr>
              <w:jc w:val="center"/>
            </w:pPr>
            <w:r>
              <w:t>3.2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A65BB" w:rsidRDefault="00A0031E">
            <w:r>
              <w:t>Принятие администрацией муниципального образования Крымский район полномочий от администрации Крымского городского поселения Крымского района в части организации в границах Крымского городского поселения Крымского района теплоснабжения и горячего водоснабжения</w:t>
            </w:r>
          </w:p>
          <w:p w:rsidR="001A65BB" w:rsidRDefault="001A65BB"/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A65BB" w:rsidRDefault="00A0031E">
            <w:r>
              <w:t>Бюджет Крымского городского поселения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A65BB" w:rsidRDefault="00A0031E">
            <w:pPr>
              <w:jc w:val="center"/>
            </w:pPr>
            <w:r>
              <w:t>7 000,0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A65BB" w:rsidRDefault="00A0031E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A65BB" w:rsidRDefault="00A0031E">
            <w:pPr>
              <w:jc w:val="center"/>
            </w:pPr>
            <w:r>
              <w:t>5 000,0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A65BB" w:rsidRDefault="00A0031E">
            <w:pPr>
              <w:jc w:val="center"/>
            </w:pPr>
            <w:r>
              <w:t>2 000,0</w:t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A65BB" w:rsidRDefault="00A0031E">
            <w:r>
              <w:t>Содержание муниципальных котельных в исправном состоянии и бесперебойной подачи теплоснабжения, и горячего водоснабжения</w:t>
            </w:r>
          </w:p>
          <w:p w:rsidR="001A65BB" w:rsidRDefault="001A65BB"/>
        </w:tc>
        <w:tc>
          <w:tcPr>
            <w:tcW w:w="2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A65BB" w:rsidRDefault="00A0031E">
            <w:r>
              <w:t>Администрация Крымского городского поселения Крымского района</w:t>
            </w:r>
          </w:p>
        </w:tc>
      </w:tr>
      <w:tr w:rsidR="001A65BB">
        <w:tc>
          <w:tcPr>
            <w:tcW w:w="552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A65BB" w:rsidRDefault="00A0031E">
            <w:pPr>
              <w:jc w:val="right"/>
            </w:pPr>
            <w:r>
              <w:rPr>
                <w:b/>
              </w:rPr>
              <w:t>Итого по мероприятию 3: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A65BB" w:rsidRDefault="00A0031E">
            <w:pPr>
              <w:jc w:val="center"/>
            </w:pPr>
            <w:r>
              <w:rPr>
                <w:b/>
              </w:rPr>
              <w:t>9 700,4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A65BB" w:rsidRDefault="00A0031E">
            <w:pPr>
              <w:jc w:val="center"/>
              <w:rPr>
                <w:b/>
              </w:rPr>
            </w:pPr>
            <w:r>
              <w:rPr>
                <w:b/>
              </w:rPr>
              <w:t>2 700,4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A65BB" w:rsidRDefault="00A0031E">
            <w:pPr>
              <w:jc w:val="center"/>
            </w:pPr>
            <w:r>
              <w:rPr>
                <w:b/>
              </w:rPr>
              <w:t>5 000,0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A65BB" w:rsidRDefault="00A0031E">
            <w:pPr>
              <w:jc w:val="center"/>
            </w:pPr>
            <w:r>
              <w:rPr>
                <w:b/>
              </w:rPr>
              <w:t>2000,0</w:t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A65BB" w:rsidRDefault="001A65BB">
            <w:pPr>
              <w:pStyle w:val="1c"/>
              <w:rPr>
                <w:spacing w:val="-6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A65BB" w:rsidRDefault="001A65BB"/>
        </w:tc>
      </w:tr>
      <w:tr w:rsidR="001A65BB"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A65BB" w:rsidRDefault="001A65BB">
            <w:pPr>
              <w:jc w:val="center"/>
            </w:pPr>
          </w:p>
        </w:tc>
        <w:tc>
          <w:tcPr>
            <w:tcW w:w="297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A65BB" w:rsidRDefault="001A65BB">
            <w:pPr>
              <w:jc w:val="center"/>
            </w:pPr>
          </w:p>
          <w:p w:rsidR="001A65BB" w:rsidRDefault="001A65BB">
            <w:pPr>
              <w:jc w:val="center"/>
            </w:pPr>
          </w:p>
          <w:p w:rsidR="001A65BB" w:rsidRDefault="00A0031E">
            <w:pPr>
              <w:jc w:val="center"/>
            </w:pPr>
            <w:r>
              <w:t>ИТОГО: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A65BB" w:rsidRDefault="00A0031E">
            <w:pPr>
              <w:rPr>
                <w:b/>
              </w:rPr>
            </w:pPr>
            <w:r>
              <w:rPr>
                <w:b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A65BB" w:rsidRDefault="00A0031E">
            <w:pPr>
              <w:jc w:val="center"/>
            </w:pPr>
            <w:r>
              <w:rPr>
                <w:b/>
              </w:rPr>
              <w:t>41 621,5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A65BB" w:rsidRDefault="00A0031E">
            <w:pPr>
              <w:jc w:val="center"/>
              <w:rPr>
                <w:b/>
              </w:rPr>
            </w:pPr>
            <w:r>
              <w:rPr>
                <w:b/>
              </w:rPr>
              <w:t>23 403,6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A65BB" w:rsidRDefault="00A0031E">
            <w:pPr>
              <w:jc w:val="center"/>
            </w:pPr>
            <w:r>
              <w:rPr>
                <w:b/>
              </w:rPr>
              <w:t>15 951,9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A65BB" w:rsidRDefault="00A0031E">
            <w:pPr>
              <w:jc w:val="center"/>
            </w:pPr>
            <w:r>
              <w:rPr>
                <w:b/>
              </w:rPr>
              <w:t>2 266,0</w:t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A65BB" w:rsidRDefault="001A65BB"/>
        </w:tc>
        <w:tc>
          <w:tcPr>
            <w:tcW w:w="2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A65BB" w:rsidRDefault="001A65BB"/>
        </w:tc>
      </w:tr>
      <w:tr w:rsidR="001A65BB"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A65BB" w:rsidRDefault="001A65BB">
            <w:pPr>
              <w:jc w:val="center"/>
            </w:pPr>
          </w:p>
        </w:tc>
        <w:tc>
          <w:tcPr>
            <w:tcW w:w="297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A65BB" w:rsidRDefault="001A65BB"/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A65BB" w:rsidRDefault="00A0031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Бюджет Крымского городского поселения Крымского </w:t>
            </w:r>
            <w:r>
              <w:rPr>
                <w:sz w:val="23"/>
                <w:szCs w:val="23"/>
              </w:rPr>
              <w:lastRenderedPageBreak/>
              <w:t>района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A65BB" w:rsidRDefault="00A0031E">
            <w:pPr>
              <w:jc w:val="center"/>
            </w:pPr>
            <w:r>
              <w:lastRenderedPageBreak/>
              <w:t>41 621,5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A65BB" w:rsidRDefault="00A0031E">
            <w:pPr>
              <w:jc w:val="center"/>
            </w:pPr>
            <w:r>
              <w:t>23 403,6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A65BB" w:rsidRDefault="00A0031E">
            <w:pPr>
              <w:jc w:val="center"/>
            </w:pPr>
            <w:r>
              <w:t>15 951,9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A65BB" w:rsidRDefault="000D0C82">
            <w:pPr>
              <w:jc w:val="center"/>
            </w:pPr>
            <w:r>
              <w:t xml:space="preserve">2 </w:t>
            </w:r>
            <w:r w:rsidR="00A0031E">
              <w:t>266,0</w:t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A65BB" w:rsidRDefault="001A65BB"/>
        </w:tc>
        <w:tc>
          <w:tcPr>
            <w:tcW w:w="2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A65BB" w:rsidRDefault="001A65BB"/>
        </w:tc>
      </w:tr>
      <w:tr w:rsidR="001A65BB"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A65BB" w:rsidRDefault="001A65BB">
            <w:pPr>
              <w:jc w:val="center"/>
            </w:pPr>
          </w:p>
        </w:tc>
        <w:tc>
          <w:tcPr>
            <w:tcW w:w="297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A65BB" w:rsidRDefault="001A65BB"/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A65BB" w:rsidRDefault="00A0031E">
            <w:r>
              <w:t>Краевой бюджет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A65BB" w:rsidRDefault="00A0031E">
            <w:pPr>
              <w:jc w:val="center"/>
            </w:pPr>
            <w:r>
              <w:t>0,0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A65BB" w:rsidRDefault="00A0031E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A65BB" w:rsidRDefault="00A0031E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A65BB" w:rsidRDefault="00A0031E">
            <w:pPr>
              <w:jc w:val="center"/>
            </w:pPr>
            <w:r>
              <w:t>0,0</w:t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A65BB" w:rsidRDefault="001A65BB"/>
        </w:tc>
        <w:tc>
          <w:tcPr>
            <w:tcW w:w="2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A65BB" w:rsidRDefault="001A65BB"/>
        </w:tc>
      </w:tr>
    </w:tbl>
    <w:p w:rsidR="001A65BB" w:rsidRDefault="001A65BB">
      <w:pPr>
        <w:jc w:val="center"/>
      </w:pPr>
    </w:p>
    <w:p w:rsidR="001A65BB" w:rsidRDefault="00A0031E">
      <w:pPr>
        <w:ind w:left="284"/>
        <w:outlineLvl w:val="2"/>
        <w:rPr>
          <w:sz w:val="28"/>
          <w:szCs w:val="28"/>
        </w:rPr>
        <w:sectPr w:rsidR="001A65BB">
          <w:headerReference w:type="default" r:id="rId12"/>
          <w:headerReference w:type="first" r:id="rId13"/>
          <w:pgSz w:w="16838" w:h="11906" w:orient="landscape"/>
          <w:pgMar w:top="709" w:right="1134" w:bottom="568" w:left="1134" w:header="0" w:footer="0" w:gutter="0"/>
          <w:cols w:space="720"/>
          <w:formProt w:val="0"/>
          <w:titlePg/>
          <w:docGrid w:linePitch="360"/>
        </w:sectPr>
      </w:pPr>
      <w:r>
        <w:rPr>
          <w:sz w:val="28"/>
          <w:szCs w:val="28"/>
        </w:rPr>
        <w:tab/>
        <w:t xml:space="preserve">Ведомственные целевые программы не предусмотрены.   </w:t>
      </w:r>
    </w:p>
    <w:p w:rsidR="001A65BB" w:rsidRDefault="00A0031E">
      <w:pPr>
        <w:pStyle w:val="ConsPlusNormal"/>
        <w:widowControl/>
        <w:ind w:firstLine="0"/>
        <w:jc w:val="center"/>
      </w:pPr>
      <w:r>
        <w:rPr>
          <w:rFonts w:ascii="Times New Roman" w:hAnsi="Times New Roman" w:cs="Times New Roman"/>
          <w:sz w:val="28"/>
          <w:szCs w:val="28"/>
        </w:rPr>
        <w:lastRenderedPageBreak/>
        <w:t>4. Перечень и краткое описание подпрограмм</w:t>
      </w:r>
    </w:p>
    <w:p w:rsidR="001A65BB" w:rsidRDefault="001A65B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A65BB" w:rsidRDefault="00A0031E">
      <w:pPr>
        <w:pStyle w:val="ConsPlusNormal"/>
        <w:widowControl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В рамках реализации муниципальной программы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«Развитие топливно-энергетического комплекса Крымского городского поселения Крымского района» на 2021 г.-2023 г. предусматривается реализация двух подпрограмм:</w:t>
      </w:r>
    </w:p>
    <w:p w:rsidR="001A65BB" w:rsidRDefault="00A0031E">
      <w:pPr>
        <w:pStyle w:val="ConsPlusNormal"/>
        <w:widowControl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«Газификация Крымского городского поселения Крымского района»           на 2021 г. -2023 г. (приложение 1);</w:t>
      </w:r>
    </w:p>
    <w:p w:rsidR="001A65BB" w:rsidRDefault="00A0031E">
      <w:pPr>
        <w:pStyle w:val="ConsPlusNormal"/>
        <w:widowControl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«Модернизация систем электроснабжения Крымского городского поселения Крымского района» на 2021 г.-2023 г. (приложение  2).</w:t>
      </w:r>
    </w:p>
    <w:p w:rsidR="001A65BB" w:rsidRDefault="00A0031E">
      <w:pPr>
        <w:pStyle w:val="ConsPlusNormal"/>
        <w:widowControl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«Теплоснабжение Крымского городского поселения Крымского района» на 2021 г.-2023 г. (приложение  3);</w:t>
      </w:r>
    </w:p>
    <w:p w:rsidR="001A65BB" w:rsidRDefault="00A0031E">
      <w:pPr>
        <w:ind w:firstLine="709"/>
        <w:jc w:val="both"/>
      </w:pPr>
      <w:r>
        <w:rPr>
          <w:sz w:val="28"/>
          <w:szCs w:val="28"/>
        </w:rPr>
        <w:t>Мероприятия подпрограммы «Газификация Крымского городского поселения Крымского района» направлены:</w:t>
      </w:r>
    </w:p>
    <w:p w:rsidR="001A65BB" w:rsidRDefault="00A0031E">
      <w:pPr>
        <w:ind w:firstLine="709"/>
        <w:jc w:val="both"/>
      </w:pPr>
      <w:r>
        <w:rPr>
          <w:sz w:val="28"/>
          <w:szCs w:val="28"/>
        </w:rPr>
        <w:t>на</w:t>
      </w:r>
      <w:r>
        <w:rPr>
          <w:rFonts w:eastAsia="Calibri"/>
          <w:sz w:val="28"/>
          <w:szCs w:val="28"/>
        </w:rPr>
        <w:t xml:space="preserve"> проектирование газоснабжения среднего и низкого давления микрорайона «Надежда» с установкой ГРПШ-2 </w:t>
      </w:r>
      <w:proofErr w:type="spellStart"/>
      <w:proofErr w:type="gramStart"/>
      <w:r>
        <w:rPr>
          <w:rFonts w:eastAsia="Calibri"/>
          <w:sz w:val="28"/>
          <w:szCs w:val="28"/>
        </w:rPr>
        <w:t>шт</w:t>
      </w:r>
      <w:proofErr w:type="spellEnd"/>
      <w:proofErr w:type="gramEnd"/>
      <w:r>
        <w:rPr>
          <w:rFonts w:eastAsia="Calibri"/>
          <w:sz w:val="28"/>
          <w:szCs w:val="28"/>
        </w:rPr>
        <w:t>, протяженностью 7,2 км;</w:t>
      </w:r>
    </w:p>
    <w:p w:rsidR="001A65BB" w:rsidRDefault="00A0031E">
      <w:pPr>
        <w:ind w:firstLine="709"/>
        <w:jc w:val="both"/>
      </w:pPr>
      <w:r>
        <w:rPr>
          <w:rFonts w:eastAsia="Calibri"/>
          <w:sz w:val="28"/>
          <w:szCs w:val="28"/>
        </w:rPr>
        <w:t>на проектирование газоснабжения среднего  и низкого давления микрорайона «Автоколонна 1201» с установкой ГРПШ-3шт;</w:t>
      </w:r>
    </w:p>
    <w:p w:rsidR="001A65BB" w:rsidRDefault="00A0031E">
      <w:pPr>
        <w:ind w:firstLine="709"/>
        <w:jc w:val="both"/>
      </w:pPr>
      <w:r>
        <w:rPr>
          <w:rFonts w:eastAsia="Calibri"/>
          <w:sz w:val="28"/>
          <w:szCs w:val="28"/>
        </w:rPr>
        <w:t xml:space="preserve">на </w:t>
      </w:r>
      <w:r>
        <w:rPr>
          <w:sz w:val="28"/>
          <w:szCs w:val="28"/>
        </w:rPr>
        <w:t>проектирование газоснабжения среднего и низкого давления микрорайона «Курганная» с установкой ГРПШ-1шт., протяженностью 4,9 км»</w:t>
      </w:r>
      <w:bookmarkStart w:id="7" w:name="__DdeLink__1072_117149925"/>
      <w:r>
        <w:rPr>
          <w:rFonts w:eastAsia="Calibri"/>
          <w:sz w:val="28"/>
          <w:szCs w:val="28"/>
        </w:rPr>
        <w:t>.</w:t>
      </w:r>
      <w:bookmarkEnd w:id="7"/>
    </w:p>
    <w:p w:rsidR="001A65BB" w:rsidRDefault="00A0031E">
      <w:pPr>
        <w:ind w:firstLine="709"/>
        <w:jc w:val="both"/>
      </w:pPr>
      <w:r>
        <w:rPr>
          <w:rFonts w:eastAsia="Calibri"/>
          <w:sz w:val="28"/>
          <w:szCs w:val="28"/>
        </w:rPr>
        <w:t>На п</w:t>
      </w:r>
      <w:bookmarkStart w:id="8" w:name="__DdeLink__2625_8472164643"/>
      <w:bookmarkStart w:id="9" w:name="__DdeLink__16502_11828416011"/>
      <w:r>
        <w:rPr>
          <w:rFonts w:eastAsia="Calibri"/>
          <w:sz w:val="28"/>
          <w:szCs w:val="28"/>
        </w:rPr>
        <w:t xml:space="preserve">роектирование </w:t>
      </w:r>
      <w:bookmarkEnd w:id="8"/>
      <w:r>
        <w:rPr>
          <w:rFonts w:eastAsia="Calibri"/>
          <w:sz w:val="28"/>
          <w:szCs w:val="28"/>
        </w:rPr>
        <w:t>строительно-монтажных работ газопроводов среднего давления, установка ПРГ, строительство газопроводов низкого давления</w:t>
      </w:r>
      <w:bookmarkEnd w:id="9"/>
      <w:r>
        <w:rPr>
          <w:rFonts w:eastAsia="Calibri"/>
          <w:sz w:val="28"/>
          <w:szCs w:val="28"/>
        </w:rPr>
        <w:t xml:space="preserve"> в </w:t>
      </w:r>
      <w:proofErr w:type="spellStart"/>
      <w:r>
        <w:rPr>
          <w:rFonts w:eastAsia="Calibri"/>
          <w:sz w:val="28"/>
          <w:szCs w:val="28"/>
        </w:rPr>
        <w:t>х</w:t>
      </w:r>
      <w:proofErr w:type="gramStart"/>
      <w:r>
        <w:rPr>
          <w:rFonts w:eastAsia="Calibri"/>
          <w:sz w:val="28"/>
          <w:szCs w:val="28"/>
        </w:rPr>
        <w:t>.В</w:t>
      </w:r>
      <w:proofErr w:type="gramEnd"/>
      <w:r>
        <w:rPr>
          <w:rFonts w:eastAsia="Calibri"/>
          <w:sz w:val="28"/>
          <w:szCs w:val="28"/>
        </w:rPr>
        <w:t>ерхнеадагумм</w:t>
      </w:r>
      <w:proofErr w:type="spellEnd"/>
      <w:r>
        <w:rPr>
          <w:rFonts w:eastAsia="Calibri"/>
          <w:sz w:val="28"/>
          <w:szCs w:val="28"/>
        </w:rPr>
        <w:t>.</w:t>
      </w:r>
    </w:p>
    <w:p w:rsidR="001A65BB" w:rsidRDefault="00A0031E">
      <w:pPr>
        <w:pStyle w:val="ConsPlusNormal"/>
        <w:widowControl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Мероприятия подпрограммы «Модернизация систем электроснабжения Крымского городского поселения Крымского района» направлены                           на модернизацию и реконструкцию систем электроснабжения Крымского городского поселения. За период действия подпрограммы планируется замена и ввод построенных сетей электроснабжения общей протяженностью 20,7 км,                  а также замена 10 трансформаторных подстанций.</w:t>
      </w:r>
    </w:p>
    <w:p w:rsidR="001A65BB" w:rsidRDefault="00A0031E">
      <w:pPr>
        <w:pStyle w:val="ConsPlusNormal"/>
        <w:widowControl/>
        <w:ind w:firstLine="709"/>
        <w:jc w:val="both"/>
        <w:rPr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Мероприятия подпрограммы «Теплоснабжение Крымского городского поселения Крымского района» направлены на принятие администрацией муниципального образования Крымский район полномочий от администрации Крымского городского поселения Крымского района в части организации в границах Крымского городского поселения Крымского района теплоснабжения и горячего водоснабжения</w:t>
      </w:r>
      <w:proofErr w:type="gramEnd"/>
    </w:p>
    <w:p w:rsidR="001A65BB" w:rsidRDefault="001A65B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65BB" w:rsidRDefault="00A0031E">
      <w:pPr>
        <w:pStyle w:val="ConsPlusNormal"/>
        <w:widowControl/>
        <w:ind w:firstLine="0"/>
        <w:jc w:val="center"/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5. Обоснование ресурсного обеспечения муниципальной программы</w:t>
      </w:r>
    </w:p>
    <w:p w:rsidR="001A65BB" w:rsidRDefault="001A65B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  <w:highlight w:val="white"/>
        </w:rPr>
      </w:pPr>
    </w:p>
    <w:p w:rsidR="001A65BB" w:rsidRDefault="00A0031E">
      <w:pPr>
        <w:pStyle w:val="1a"/>
        <w:ind w:firstLine="709"/>
        <w:jc w:val="both"/>
      </w:pPr>
      <w:proofErr w:type="gramStart"/>
      <w:r>
        <w:rPr>
          <w:sz w:val="28"/>
          <w:szCs w:val="28"/>
        </w:rPr>
        <w:t xml:space="preserve">Объемы финансового обеспечения муниципальной программы «Развитие топливно-энергетического комплекса Крымского городского поселения Крымского района» на 2021 г.-2023 г. рассчитаны с учетом оценки объемов расходов на реализацию положений Указа Президента Российской Федерации от 7 мая 2012 г. № 600 «О мерах по обеспечению граждан Российской Федерации доступным и комфортным жильем и повышению качества жилищно-коммунальных услуг». </w:t>
      </w:r>
      <w:proofErr w:type="gramEnd"/>
    </w:p>
    <w:p w:rsidR="001A65BB" w:rsidRDefault="00A0031E">
      <w:pPr>
        <w:pStyle w:val="ConsPlusNormal"/>
        <w:widowControl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Привлечение средств из краевого бюджета на условиях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мероприятий муниципальной программы осуществляется               в соответствии с краевым законодательством. </w:t>
      </w:r>
    </w:p>
    <w:p w:rsidR="001A65BB" w:rsidRDefault="00A0031E">
      <w:pPr>
        <w:pStyle w:val="ConsPlusNormal"/>
        <w:widowControl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Субсидии из краевого бюджета предоставляются местному бюджету                на основании соглашения заключенного Департаментом с администрацией Крымского городского поселения Крымского района. </w:t>
      </w:r>
    </w:p>
    <w:p w:rsidR="001A65BB" w:rsidRDefault="00A0031E">
      <w:pPr>
        <w:pStyle w:val="ConsPlusNormal"/>
        <w:widowControl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Объемы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аевого бюджета, направляемых на финансирование мероприятий муниципальной программы подлежат ежегодному уточнению при принятии закона о краевом бюджете на очередной финансовый год и                       на плановый период. При наличии потребности в дополнительном финансировании мероприятий муниципальной программы, администрация Крымского городского поселения Крымского района увеличивает бюджетные ассигнования в объеме превышающих предусмотренные программой                     на основании решения о бюджете Крымского городского поселения Крымского района на плановый период. </w:t>
      </w:r>
    </w:p>
    <w:p w:rsidR="001A65BB" w:rsidRDefault="00A0031E">
      <w:pPr>
        <w:pStyle w:val="1a"/>
        <w:ind w:firstLine="709"/>
        <w:jc w:val="both"/>
      </w:pPr>
      <w:r>
        <w:rPr>
          <w:sz w:val="28"/>
          <w:szCs w:val="28"/>
        </w:rPr>
        <w:t>Общий объем финансирования муниципальной программы «Развитие топливно-энергетического комплекса Крымского городского поселения Крымского района» на 2021 г.-2023 г. составляет 41 621,5 тыс. рублей, в том числе по годам:</w:t>
      </w:r>
    </w:p>
    <w:p w:rsidR="001A65BB" w:rsidRDefault="00A0031E">
      <w:pPr>
        <w:ind w:firstLine="709"/>
        <w:jc w:val="both"/>
      </w:pPr>
      <w:r>
        <w:rPr>
          <w:sz w:val="28"/>
          <w:szCs w:val="28"/>
        </w:rPr>
        <w:t>2021 г. – 23 403,6 тыс. рублей;</w:t>
      </w:r>
    </w:p>
    <w:p w:rsidR="001A65BB" w:rsidRDefault="00A0031E">
      <w:pPr>
        <w:ind w:firstLine="709"/>
        <w:jc w:val="both"/>
      </w:pPr>
      <w:r>
        <w:rPr>
          <w:sz w:val="28"/>
          <w:szCs w:val="28"/>
        </w:rPr>
        <w:t>2022 г. -  15 951,9 тыс. рублей;</w:t>
      </w:r>
    </w:p>
    <w:p w:rsidR="001A65BB" w:rsidRDefault="00A0031E">
      <w:pPr>
        <w:ind w:firstLine="709"/>
        <w:jc w:val="both"/>
      </w:pPr>
      <w:r>
        <w:rPr>
          <w:sz w:val="28"/>
          <w:szCs w:val="28"/>
        </w:rPr>
        <w:t>2023 г. – 2 266,0 тыс. рублей;</w:t>
      </w:r>
    </w:p>
    <w:p w:rsidR="001A65BB" w:rsidRDefault="00A0031E">
      <w:pPr>
        <w:pStyle w:val="1a"/>
        <w:ind w:firstLine="709"/>
        <w:jc w:val="both"/>
      </w:pPr>
      <w:r>
        <w:rPr>
          <w:sz w:val="28"/>
          <w:szCs w:val="28"/>
        </w:rPr>
        <w:t>Средства бюджета Крымского городского поселения Крымского района составляют  41 621,5 тыс. руб.:</w:t>
      </w:r>
    </w:p>
    <w:p w:rsidR="001A65BB" w:rsidRDefault="00A0031E">
      <w:pPr>
        <w:ind w:firstLine="709"/>
        <w:jc w:val="both"/>
      </w:pPr>
      <w:r>
        <w:rPr>
          <w:sz w:val="28"/>
          <w:szCs w:val="28"/>
        </w:rPr>
        <w:t>2021 г. – 23 403,6 тыс. рублей;</w:t>
      </w:r>
    </w:p>
    <w:p w:rsidR="001A65BB" w:rsidRDefault="00A0031E">
      <w:pPr>
        <w:ind w:firstLine="709"/>
        <w:jc w:val="both"/>
      </w:pPr>
      <w:r>
        <w:rPr>
          <w:sz w:val="28"/>
          <w:szCs w:val="28"/>
        </w:rPr>
        <w:t>2022 г. -  15 951,9 тыс. рублей;</w:t>
      </w:r>
    </w:p>
    <w:p w:rsidR="001A65BB" w:rsidRDefault="00A0031E">
      <w:pPr>
        <w:ind w:firstLine="709"/>
        <w:jc w:val="both"/>
      </w:pPr>
      <w:r>
        <w:rPr>
          <w:sz w:val="28"/>
          <w:szCs w:val="28"/>
        </w:rPr>
        <w:t>2023 г. – 2 266,0 тыс. рублей;</w:t>
      </w:r>
    </w:p>
    <w:p w:rsidR="001A65BB" w:rsidRDefault="00A0031E">
      <w:pPr>
        <w:pStyle w:val="1a"/>
        <w:ind w:firstLine="709"/>
        <w:jc w:val="both"/>
      </w:pPr>
      <w:r>
        <w:rPr>
          <w:sz w:val="28"/>
          <w:szCs w:val="28"/>
          <w:shd w:val="clear" w:color="auto" w:fill="FFFFFF"/>
        </w:rPr>
        <w:t>Средства краевого бюджета составляют 0,0 тыс. руб.:</w:t>
      </w:r>
    </w:p>
    <w:p w:rsidR="001A65BB" w:rsidRDefault="00A0031E">
      <w:pPr>
        <w:pStyle w:val="1a"/>
        <w:ind w:firstLine="709"/>
        <w:jc w:val="both"/>
      </w:pPr>
      <w:r>
        <w:rPr>
          <w:sz w:val="28"/>
          <w:szCs w:val="28"/>
        </w:rPr>
        <w:t>2021 г. – 0,0 тыс. руб.;</w:t>
      </w:r>
    </w:p>
    <w:p w:rsidR="001A65BB" w:rsidRDefault="00A0031E">
      <w:pPr>
        <w:pStyle w:val="1a"/>
        <w:ind w:firstLine="709"/>
        <w:jc w:val="both"/>
      </w:pPr>
      <w:r>
        <w:rPr>
          <w:sz w:val="28"/>
          <w:szCs w:val="28"/>
        </w:rPr>
        <w:t>2022 г. – 0,0 тыс. руб.;</w:t>
      </w:r>
    </w:p>
    <w:p w:rsidR="001A65BB" w:rsidRDefault="00A0031E">
      <w:pPr>
        <w:pStyle w:val="1a"/>
        <w:ind w:firstLine="709"/>
        <w:jc w:val="both"/>
      </w:pPr>
      <w:r>
        <w:rPr>
          <w:sz w:val="28"/>
          <w:szCs w:val="28"/>
        </w:rPr>
        <w:t>2023 г. – 0,0 тыс. руб.</w:t>
      </w:r>
    </w:p>
    <w:p w:rsidR="001A65BB" w:rsidRDefault="00A0031E">
      <w:pPr>
        <w:pStyle w:val="1a"/>
        <w:ind w:firstLine="709"/>
        <w:jc w:val="both"/>
      </w:pPr>
      <w:r>
        <w:rPr>
          <w:sz w:val="28"/>
          <w:szCs w:val="28"/>
        </w:rPr>
        <w:t xml:space="preserve">По подпрограмме «Газификация Крымского городского поселения Крымского района» на 2021 г.-2023 г.» объем финансирования составляет </w:t>
      </w:r>
    </w:p>
    <w:p w:rsidR="001A65BB" w:rsidRDefault="00A0031E">
      <w:pPr>
        <w:pStyle w:val="1a"/>
        <w:ind w:firstLine="709"/>
        <w:jc w:val="both"/>
      </w:pPr>
      <w:r>
        <w:rPr>
          <w:sz w:val="28"/>
          <w:szCs w:val="28"/>
        </w:rPr>
        <w:t>15 794,4 тыс. руб., в том числе по годам:</w:t>
      </w:r>
    </w:p>
    <w:p w:rsidR="001A65BB" w:rsidRDefault="00A0031E">
      <w:pPr>
        <w:pStyle w:val="1a"/>
        <w:ind w:firstLine="709"/>
        <w:jc w:val="both"/>
      </w:pPr>
      <w:r>
        <w:rPr>
          <w:sz w:val="28"/>
          <w:szCs w:val="28"/>
        </w:rPr>
        <w:t>2021 г. – 4 576,5 тыс. руб.;</w:t>
      </w:r>
    </w:p>
    <w:p w:rsidR="001A65BB" w:rsidRDefault="00A0031E">
      <w:pPr>
        <w:pStyle w:val="1a"/>
        <w:ind w:firstLine="709"/>
        <w:jc w:val="both"/>
      </w:pPr>
      <w:r>
        <w:rPr>
          <w:sz w:val="28"/>
          <w:szCs w:val="28"/>
        </w:rPr>
        <w:t>2022 г. – 10 951,9 тыс. руб.;</w:t>
      </w:r>
    </w:p>
    <w:p w:rsidR="001A65BB" w:rsidRDefault="00A0031E">
      <w:pPr>
        <w:pStyle w:val="1a"/>
        <w:ind w:firstLine="709"/>
        <w:jc w:val="both"/>
      </w:pPr>
      <w:r>
        <w:rPr>
          <w:sz w:val="28"/>
          <w:szCs w:val="28"/>
        </w:rPr>
        <w:t>2023 г. – 266,0 тыс. руб.</w:t>
      </w:r>
    </w:p>
    <w:p w:rsidR="001A65BB" w:rsidRDefault="00A0031E">
      <w:pPr>
        <w:pStyle w:val="1a"/>
        <w:ind w:firstLine="709"/>
        <w:jc w:val="both"/>
      </w:pPr>
      <w:r>
        <w:rPr>
          <w:sz w:val="28"/>
          <w:szCs w:val="28"/>
        </w:rPr>
        <w:t>Средства бюджета Крымского городского поселения Крымского района составляют 15 79</w:t>
      </w:r>
      <w:bookmarkStart w:id="10" w:name="__UnoMark__2281_2776613520"/>
      <w:bookmarkEnd w:id="10"/>
      <w:r>
        <w:rPr>
          <w:sz w:val="28"/>
          <w:szCs w:val="28"/>
        </w:rPr>
        <w:t>4,4 тыс. руб.:</w:t>
      </w:r>
    </w:p>
    <w:p w:rsidR="001A65BB" w:rsidRDefault="00A0031E">
      <w:pPr>
        <w:pStyle w:val="1a"/>
        <w:ind w:firstLine="709"/>
        <w:jc w:val="both"/>
      </w:pPr>
      <w:r>
        <w:rPr>
          <w:sz w:val="28"/>
          <w:szCs w:val="28"/>
        </w:rPr>
        <w:t>2021 г. – 4 576,5 тыс. руб.;</w:t>
      </w:r>
    </w:p>
    <w:p w:rsidR="001A65BB" w:rsidRDefault="00A0031E">
      <w:pPr>
        <w:pStyle w:val="1a"/>
        <w:ind w:firstLine="709"/>
        <w:jc w:val="both"/>
      </w:pPr>
      <w:r>
        <w:rPr>
          <w:sz w:val="28"/>
          <w:szCs w:val="28"/>
        </w:rPr>
        <w:t>2022 г. – 10 951,9 тыс. руб.;</w:t>
      </w:r>
    </w:p>
    <w:p w:rsidR="001A65BB" w:rsidRDefault="00A0031E">
      <w:pPr>
        <w:pStyle w:val="1a"/>
        <w:ind w:firstLine="709"/>
        <w:jc w:val="both"/>
      </w:pPr>
      <w:r>
        <w:rPr>
          <w:sz w:val="28"/>
          <w:szCs w:val="28"/>
        </w:rPr>
        <w:t>2023 г. – 266,0 тыс. руб.</w:t>
      </w:r>
    </w:p>
    <w:p w:rsidR="001A65BB" w:rsidRDefault="00A0031E">
      <w:pPr>
        <w:pStyle w:val="1a"/>
        <w:ind w:firstLine="709"/>
        <w:jc w:val="both"/>
      </w:pPr>
      <w:r>
        <w:rPr>
          <w:sz w:val="28"/>
          <w:szCs w:val="28"/>
        </w:rPr>
        <w:t>Средства краевого бюджета составляют 0,0 тыс. руб.:</w:t>
      </w:r>
    </w:p>
    <w:p w:rsidR="001A65BB" w:rsidRDefault="00A0031E">
      <w:pPr>
        <w:pStyle w:val="1a"/>
        <w:ind w:firstLine="709"/>
        <w:jc w:val="both"/>
      </w:pPr>
      <w:r>
        <w:rPr>
          <w:sz w:val="28"/>
          <w:szCs w:val="28"/>
        </w:rPr>
        <w:t>2021 г. – 0,0 тыс. руб.;</w:t>
      </w:r>
    </w:p>
    <w:p w:rsidR="001A65BB" w:rsidRDefault="00A0031E">
      <w:pPr>
        <w:pStyle w:val="1a"/>
        <w:ind w:firstLine="709"/>
        <w:jc w:val="both"/>
      </w:pPr>
      <w:r>
        <w:rPr>
          <w:sz w:val="28"/>
          <w:szCs w:val="28"/>
        </w:rPr>
        <w:t xml:space="preserve">2022 г. – 0,0 тыс. руб.; </w:t>
      </w:r>
    </w:p>
    <w:p w:rsidR="001A65BB" w:rsidRDefault="00A0031E">
      <w:pPr>
        <w:pStyle w:val="1a"/>
        <w:ind w:firstLine="709"/>
        <w:jc w:val="both"/>
      </w:pPr>
      <w:r>
        <w:rPr>
          <w:sz w:val="28"/>
          <w:szCs w:val="28"/>
        </w:rPr>
        <w:lastRenderedPageBreak/>
        <w:t>2023 г. – 0,0 тыс. руб.</w:t>
      </w:r>
    </w:p>
    <w:p w:rsidR="001A65BB" w:rsidRDefault="001A65BB">
      <w:pPr>
        <w:pStyle w:val="1a"/>
        <w:ind w:firstLine="709"/>
        <w:jc w:val="both"/>
        <w:rPr>
          <w:sz w:val="28"/>
          <w:szCs w:val="28"/>
        </w:rPr>
      </w:pPr>
    </w:p>
    <w:p w:rsidR="001A65BB" w:rsidRDefault="001A65BB">
      <w:pPr>
        <w:pStyle w:val="1a"/>
        <w:ind w:firstLine="709"/>
        <w:jc w:val="both"/>
        <w:rPr>
          <w:sz w:val="28"/>
          <w:szCs w:val="28"/>
        </w:rPr>
      </w:pPr>
    </w:p>
    <w:p w:rsidR="001A65BB" w:rsidRDefault="00A0031E">
      <w:pPr>
        <w:pStyle w:val="1a"/>
        <w:ind w:firstLine="709"/>
        <w:jc w:val="both"/>
      </w:pPr>
      <w:r>
        <w:rPr>
          <w:sz w:val="28"/>
          <w:szCs w:val="28"/>
        </w:rPr>
        <w:t>По подпрограмме «Модернизация систем электроснабжения Крымского городского поселения Крымского района» на 2021 г. - 2023 г. объем финансирования составляет  16 126,7 тыс. руб., в том числе по годам:</w:t>
      </w:r>
    </w:p>
    <w:p w:rsidR="001A65BB" w:rsidRDefault="00A0031E">
      <w:pPr>
        <w:pStyle w:val="1a"/>
        <w:ind w:firstLine="709"/>
        <w:jc w:val="both"/>
      </w:pPr>
      <w:r>
        <w:rPr>
          <w:sz w:val="28"/>
          <w:szCs w:val="28"/>
        </w:rPr>
        <w:t>2021 г. – 16 126,7 тыс. руб.;</w:t>
      </w:r>
    </w:p>
    <w:p w:rsidR="001A65BB" w:rsidRDefault="00A0031E">
      <w:pPr>
        <w:pStyle w:val="1a"/>
        <w:ind w:firstLine="709"/>
        <w:jc w:val="both"/>
      </w:pPr>
      <w:r>
        <w:rPr>
          <w:sz w:val="28"/>
          <w:szCs w:val="28"/>
        </w:rPr>
        <w:t>2022 г. – 0,0 тыс. руб.;</w:t>
      </w:r>
    </w:p>
    <w:p w:rsidR="001A65BB" w:rsidRDefault="00A0031E">
      <w:pPr>
        <w:pStyle w:val="1a"/>
        <w:ind w:firstLine="709"/>
        <w:jc w:val="both"/>
      </w:pPr>
      <w:r>
        <w:rPr>
          <w:sz w:val="28"/>
          <w:szCs w:val="28"/>
        </w:rPr>
        <w:t>2023 г. – 0,0 тыс. руб.</w:t>
      </w:r>
    </w:p>
    <w:p w:rsidR="001A65BB" w:rsidRDefault="00A0031E">
      <w:pPr>
        <w:pStyle w:val="1a"/>
        <w:ind w:firstLine="709"/>
        <w:jc w:val="both"/>
      </w:pPr>
      <w:r>
        <w:rPr>
          <w:sz w:val="28"/>
          <w:szCs w:val="28"/>
        </w:rPr>
        <w:t>Средства бюджета Крымского городского поселения Крымского района составляют 16 126,7 тыс. руб.:</w:t>
      </w:r>
    </w:p>
    <w:p w:rsidR="001A65BB" w:rsidRDefault="00A0031E">
      <w:pPr>
        <w:pStyle w:val="1a"/>
        <w:ind w:firstLine="709"/>
        <w:jc w:val="both"/>
      </w:pPr>
      <w:r>
        <w:rPr>
          <w:sz w:val="28"/>
          <w:szCs w:val="28"/>
        </w:rPr>
        <w:t>2021 г. – 16 126,7 тыс. руб.;</w:t>
      </w:r>
    </w:p>
    <w:p w:rsidR="001A65BB" w:rsidRDefault="00A0031E">
      <w:pPr>
        <w:pStyle w:val="1a"/>
        <w:ind w:firstLine="709"/>
        <w:jc w:val="both"/>
      </w:pPr>
      <w:r>
        <w:rPr>
          <w:sz w:val="28"/>
          <w:szCs w:val="28"/>
        </w:rPr>
        <w:t>2022 г. – 0,0  тыс. руб.;</w:t>
      </w:r>
    </w:p>
    <w:p w:rsidR="001A65BB" w:rsidRDefault="00A0031E">
      <w:pPr>
        <w:pStyle w:val="1a"/>
        <w:ind w:firstLine="709"/>
        <w:jc w:val="both"/>
      </w:pPr>
      <w:r>
        <w:rPr>
          <w:sz w:val="28"/>
          <w:szCs w:val="28"/>
        </w:rPr>
        <w:t>2023 г. – 0,0  тыс. руб.</w:t>
      </w:r>
    </w:p>
    <w:p w:rsidR="001A65BB" w:rsidRDefault="00A0031E">
      <w:pPr>
        <w:pStyle w:val="1a"/>
        <w:ind w:firstLine="709"/>
        <w:jc w:val="both"/>
      </w:pPr>
      <w:r>
        <w:rPr>
          <w:sz w:val="28"/>
          <w:szCs w:val="28"/>
        </w:rPr>
        <w:t xml:space="preserve">По подпрограмме «Теплоснабжение Крымского городского поселения Крымского района» на 2021 г. - 2023 г.» объем финансирования составляет </w:t>
      </w:r>
    </w:p>
    <w:p w:rsidR="001A65BB" w:rsidRDefault="00A0031E">
      <w:pPr>
        <w:pStyle w:val="1a"/>
        <w:ind w:firstLine="709"/>
        <w:jc w:val="both"/>
      </w:pPr>
      <w:r>
        <w:rPr>
          <w:sz w:val="28"/>
          <w:szCs w:val="28"/>
        </w:rPr>
        <w:t>9 700,4 тыс. руб., в том числе по годам:</w:t>
      </w:r>
    </w:p>
    <w:p w:rsidR="001A65BB" w:rsidRDefault="00A0031E">
      <w:pPr>
        <w:pStyle w:val="1a"/>
        <w:ind w:firstLine="709"/>
        <w:jc w:val="both"/>
      </w:pPr>
      <w:r>
        <w:rPr>
          <w:sz w:val="28"/>
          <w:szCs w:val="28"/>
        </w:rPr>
        <w:t>2021 г. – 2 700,4 тыс. руб.;</w:t>
      </w:r>
    </w:p>
    <w:p w:rsidR="001A65BB" w:rsidRDefault="00A0031E">
      <w:pPr>
        <w:pStyle w:val="1a"/>
        <w:ind w:firstLine="709"/>
        <w:jc w:val="both"/>
      </w:pPr>
      <w:r>
        <w:rPr>
          <w:sz w:val="28"/>
          <w:szCs w:val="28"/>
        </w:rPr>
        <w:t>2022 г. – 5 000,0 тыс. руб.;</w:t>
      </w:r>
    </w:p>
    <w:p w:rsidR="001A65BB" w:rsidRDefault="00A0031E">
      <w:pPr>
        <w:pStyle w:val="1a"/>
        <w:ind w:firstLine="709"/>
        <w:jc w:val="both"/>
      </w:pPr>
      <w:r>
        <w:rPr>
          <w:sz w:val="28"/>
          <w:szCs w:val="28"/>
        </w:rPr>
        <w:t>2023 г. – 2 000,0 тыс. руб.</w:t>
      </w:r>
    </w:p>
    <w:p w:rsidR="001A65BB" w:rsidRDefault="00A0031E">
      <w:pPr>
        <w:pStyle w:val="1a"/>
        <w:ind w:firstLine="709"/>
        <w:jc w:val="both"/>
      </w:pPr>
      <w:r>
        <w:rPr>
          <w:sz w:val="28"/>
          <w:szCs w:val="28"/>
        </w:rPr>
        <w:t>Средства бюджета Крымского городского поселения Крымского района составляют 9 700,4 тыс. руб.:</w:t>
      </w:r>
    </w:p>
    <w:p w:rsidR="001A65BB" w:rsidRDefault="00A0031E">
      <w:pPr>
        <w:pStyle w:val="1a"/>
        <w:ind w:firstLine="709"/>
        <w:jc w:val="both"/>
      </w:pPr>
      <w:r>
        <w:rPr>
          <w:sz w:val="28"/>
          <w:szCs w:val="28"/>
        </w:rPr>
        <w:t>2021 г. – 2 700,4 тыс. руб.;</w:t>
      </w:r>
    </w:p>
    <w:p w:rsidR="001A65BB" w:rsidRDefault="00A0031E">
      <w:pPr>
        <w:pStyle w:val="1a"/>
        <w:ind w:firstLine="709"/>
        <w:jc w:val="both"/>
      </w:pPr>
      <w:r>
        <w:rPr>
          <w:sz w:val="28"/>
          <w:szCs w:val="28"/>
        </w:rPr>
        <w:t>2022 г. – 5 000,0 тыс. руб.;</w:t>
      </w:r>
    </w:p>
    <w:p w:rsidR="001A65BB" w:rsidRDefault="00A0031E">
      <w:pPr>
        <w:pStyle w:val="1a"/>
        <w:ind w:firstLine="709"/>
        <w:jc w:val="both"/>
      </w:pPr>
      <w:r>
        <w:rPr>
          <w:sz w:val="28"/>
          <w:szCs w:val="28"/>
        </w:rPr>
        <w:t>2023 г. – 2 000,0 тыс. руб.</w:t>
      </w:r>
    </w:p>
    <w:p w:rsidR="001A65BB" w:rsidRDefault="00A0031E">
      <w:pPr>
        <w:pStyle w:val="1a"/>
        <w:ind w:firstLine="709"/>
        <w:jc w:val="both"/>
      </w:pPr>
      <w:r>
        <w:rPr>
          <w:sz w:val="28"/>
          <w:szCs w:val="28"/>
        </w:rPr>
        <w:t>Средства краевого бюджета составляют 0,0 тыс. руб.:</w:t>
      </w:r>
    </w:p>
    <w:p w:rsidR="001A65BB" w:rsidRDefault="00A0031E">
      <w:pPr>
        <w:pStyle w:val="1a"/>
        <w:ind w:firstLine="709"/>
        <w:jc w:val="both"/>
      </w:pPr>
      <w:r>
        <w:rPr>
          <w:sz w:val="28"/>
          <w:szCs w:val="28"/>
        </w:rPr>
        <w:t>2021 г. – 0,0 тыс. руб.;</w:t>
      </w:r>
    </w:p>
    <w:p w:rsidR="001A65BB" w:rsidRDefault="00A0031E">
      <w:pPr>
        <w:pStyle w:val="1a"/>
        <w:ind w:firstLine="709"/>
        <w:jc w:val="both"/>
      </w:pPr>
      <w:r>
        <w:rPr>
          <w:sz w:val="28"/>
          <w:szCs w:val="28"/>
        </w:rPr>
        <w:t xml:space="preserve">2022 г. – 0,0 тыс. руб.; </w:t>
      </w:r>
    </w:p>
    <w:p w:rsidR="001A65BB" w:rsidRDefault="00A0031E">
      <w:pPr>
        <w:pStyle w:val="1a"/>
        <w:ind w:firstLine="709"/>
        <w:jc w:val="both"/>
      </w:pPr>
      <w:r>
        <w:rPr>
          <w:sz w:val="28"/>
          <w:szCs w:val="28"/>
        </w:rPr>
        <w:t>2023 г. – 0,0 тыс. руб.</w:t>
      </w:r>
    </w:p>
    <w:p w:rsidR="001A65BB" w:rsidRDefault="001A65BB">
      <w:pPr>
        <w:pStyle w:val="1a"/>
        <w:jc w:val="both"/>
        <w:rPr>
          <w:sz w:val="28"/>
          <w:szCs w:val="28"/>
        </w:rPr>
      </w:pPr>
    </w:p>
    <w:p w:rsidR="001A65BB" w:rsidRDefault="00A0031E">
      <w:pPr>
        <w:pStyle w:val="1a"/>
        <w:jc w:val="both"/>
      </w:pPr>
      <w:r>
        <w:rPr>
          <w:sz w:val="28"/>
          <w:szCs w:val="28"/>
        </w:rPr>
        <w:t xml:space="preserve">         При определении объёмов финансирования мероприятий программы                       за основу взяты: </w:t>
      </w:r>
    </w:p>
    <w:p w:rsidR="001A65BB" w:rsidRDefault="00A0031E">
      <w:pPr>
        <w:pStyle w:val="1a"/>
        <w:ind w:firstLine="709"/>
        <w:jc w:val="both"/>
      </w:pPr>
      <w:r>
        <w:rPr>
          <w:sz w:val="28"/>
          <w:szCs w:val="28"/>
        </w:rPr>
        <w:t>коммерческое предложение на проектные работы;</w:t>
      </w:r>
    </w:p>
    <w:p w:rsidR="001A65BB" w:rsidRDefault="00A0031E">
      <w:pPr>
        <w:pStyle w:val="af7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расчеты проектно-сметной документации за счет финансовых средств, полученных от арендных платежей ОАО «НЭСК»;</w:t>
      </w:r>
    </w:p>
    <w:p w:rsidR="001A65BB" w:rsidRDefault="00A0031E">
      <w:pPr>
        <w:pStyle w:val="1a"/>
        <w:ind w:firstLine="709"/>
        <w:sectPr w:rsidR="001A65BB">
          <w:headerReference w:type="default" r:id="rId14"/>
          <w:headerReference w:type="first" r:id="rId15"/>
          <w:pgSz w:w="11906" w:h="16838"/>
          <w:pgMar w:top="1134" w:right="567" w:bottom="1134" w:left="1701" w:header="709" w:footer="0" w:gutter="0"/>
          <w:cols w:space="720"/>
          <w:formProt w:val="0"/>
          <w:titlePg/>
          <w:docGrid w:linePitch="360"/>
        </w:sectPr>
      </w:pPr>
      <w:r>
        <w:rPr>
          <w:sz w:val="28"/>
          <w:szCs w:val="28"/>
        </w:rPr>
        <w:t>локальные сметные расчеты</w:t>
      </w:r>
      <w:r>
        <w:rPr>
          <w:b/>
          <w:sz w:val="28"/>
          <w:szCs w:val="28"/>
        </w:rPr>
        <w:t>.</w:t>
      </w:r>
    </w:p>
    <w:p w:rsidR="001A65BB" w:rsidRDefault="00A0031E">
      <w:pPr>
        <w:ind w:firstLine="851"/>
        <w:jc w:val="center"/>
      </w:pPr>
      <w:r>
        <w:lastRenderedPageBreak/>
        <w:t>6. Сведения о показателях (индикаторах) муниципальной программы, подпрограмм муниципальной программы, ведомственных целевых программ</w:t>
      </w:r>
    </w:p>
    <w:tbl>
      <w:tblPr>
        <w:tblW w:w="15707" w:type="dxa"/>
        <w:tblInd w:w="-25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9"/>
        <w:gridCol w:w="3232"/>
        <w:gridCol w:w="851"/>
        <w:gridCol w:w="993"/>
        <w:gridCol w:w="1134"/>
        <w:gridCol w:w="1203"/>
        <w:gridCol w:w="1128"/>
        <w:gridCol w:w="1205"/>
        <w:gridCol w:w="1126"/>
        <w:gridCol w:w="1205"/>
        <w:gridCol w:w="1126"/>
        <w:gridCol w:w="997"/>
        <w:gridCol w:w="845"/>
        <w:gridCol w:w="41"/>
        <w:gridCol w:w="41"/>
        <w:gridCol w:w="11"/>
      </w:tblGrid>
      <w:tr w:rsidR="001A65BB">
        <w:trPr>
          <w:trHeight w:val="315"/>
        </w:trPr>
        <w:tc>
          <w:tcPr>
            <w:tcW w:w="15615" w:type="dxa"/>
            <w:gridSpan w:val="13"/>
            <w:shd w:val="clear" w:color="auto" w:fill="auto"/>
            <w:vAlign w:val="bottom"/>
          </w:tcPr>
          <w:p w:rsidR="001A65BB" w:rsidRDefault="001A65BB">
            <w:pPr>
              <w:snapToGrid w:val="0"/>
              <w:jc w:val="center"/>
            </w:pPr>
          </w:p>
        </w:tc>
        <w:tc>
          <w:tcPr>
            <w:tcW w:w="41" w:type="dxa"/>
            <w:shd w:val="clear" w:color="auto" w:fill="auto"/>
          </w:tcPr>
          <w:p w:rsidR="001A65BB" w:rsidRDefault="001A65B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1" w:type="dxa"/>
            <w:shd w:val="clear" w:color="auto" w:fill="auto"/>
          </w:tcPr>
          <w:p w:rsidR="001A65BB" w:rsidRDefault="001A65B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" w:type="dxa"/>
            <w:shd w:val="clear" w:color="auto" w:fill="auto"/>
          </w:tcPr>
          <w:p w:rsidR="001A65BB" w:rsidRDefault="001A65BB"/>
        </w:tc>
      </w:tr>
      <w:tr w:rsidR="001A65BB">
        <w:trPr>
          <w:trHeight w:val="300"/>
        </w:trPr>
        <w:tc>
          <w:tcPr>
            <w:tcW w:w="57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5BB" w:rsidRDefault="00A0031E">
            <w:pPr>
              <w:jc w:val="center"/>
            </w:pPr>
            <w:r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br/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323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5BB" w:rsidRDefault="00A0031E">
            <w:pPr>
              <w:jc w:val="center"/>
            </w:pPr>
            <w:r>
              <w:rPr>
                <w:sz w:val="22"/>
                <w:szCs w:val="22"/>
              </w:rPr>
              <w:t>Показатель</w:t>
            </w:r>
            <w:r>
              <w:rPr>
                <w:sz w:val="22"/>
                <w:szCs w:val="22"/>
              </w:rPr>
              <w:br/>
              <w:t>(индикатор)</w:t>
            </w:r>
            <w:r>
              <w:rPr>
                <w:sz w:val="22"/>
                <w:szCs w:val="22"/>
              </w:rPr>
              <w:br/>
              <w:t>(наименование)</w:t>
            </w:r>
          </w:p>
        </w:tc>
        <w:tc>
          <w:tcPr>
            <w:tcW w:w="85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5BB" w:rsidRDefault="00A0031E">
            <w:pPr>
              <w:jc w:val="center"/>
            </w:pPr>
            <w:r>
              <w:rPr>
                <w:sz w:val="22"/>
                <w:szCs w:val="22"/>
              </w:rPr>
              <w:t>Ед.</w:t>
            </w:r>
            <w:r>
              <w:rPr>
                <w:sz w:val="22"/>
                <w:szCs w:val="22"/>
              </w:rPr>
              <w:br/>
              <w:t>изм.</w:t>
            </w:r>
          </w:p>
        </w:tc>
        <w:tc>
          <w:tcPr>
            <w:tcW w:w="11053" w:type="dxa"/>
            <w:gridSpan w:val="1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A65BB" w:rsidRDefault="00A0031E">
            <w:pPr>
              <w:jc w:val="center"/>
            </w:pPr>
            <w:r>
              <w:rPr>
                <w:sz w:val="22"/>
                <w:szCs w:val="22"/>
              </w:rPr>
              <w:t>Значения показателей</w:t>
            </w:r>
          </w:p>
        </w:tc>
      </w:tr>
      <w:tr w:rsidR="001A65BB">
        <w:trPr>
          <w:trHeight w:val="630"/>
        </w:trPr>
        <w:tc>
          <w:tcPr>
            <w:tcW w:w="57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5BB" w:rsidRDefault="001A65B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23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5BB" w:rsidRDefault="001A65B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5BB" w:rsidRDefault="001A65B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5BB" w:rsidRDefault="00A0031E">
            <w:pPr>
              <w:jc w:val="center"/>
            </w:pPr>
            <w:r>
              <w:rPr>
                <w:sz w:val="22"/>
                <w:szCs w:val="22"/>
              </w:rPr>
              <w:t>отчетный</w:t>
            </w:r>
          </w:p>
          <w:p w:rsidR="001A65BB" w:rsidRDefault="00A0031E">
            <w:pPr>
              <w:jc w:val="center"/>
            </w:pPr>
            <w:r>
              <w:rPr>
                <w:sz w:val="22"/>
                <w:szCs w:val="22"/>
              </w:rPr>
              <w:t xml:space="preserve"> 2019 г.</w:t>
            </w:r>
          </w:p>
        </w:tc>
        <w:tc>
          <w:tcPr>
            <w:tcW w:w="23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5BB" w:rsidRDefault="00A0031E">
            <w:pPr>
              <w:jc w:val="center"/>
            </w:pPr>
            <w:r>
              <w:rPr>
                <w:sz w:val="22"/>
                <w:szCs w:val="22"/>
              </w:rPr>
              <w:t xml:space="preserve">текущий  </w:t>
            </w:r>
          </w:p>
          <w:p w:rsidR="001A65BB" w:rsidRDefault="00A0031E">
            <w:pPr>
              <w:jc w:val="center"/>
            </w:pPr>
            <w:r>
              <w:rPr>
                <w:sz w:val="22"/>
                <w:szCs w:val="22"/>
              </w:rPr>
              <w:t>2020 г.</w:t>
            </w:r>
          </w:p>
        </w:tc>
        <w:tc>
          <w:tcPr>
            <w:tcW w:w="23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5BB" w:rsidRDefault="00A0031E">
            <w:pPr>
              <w:jc w:val="center"/>
            </w:pPr>
            <w:r>
              <w:rPr>
                <w:sz w:val="22"/>
                <w:szCs w:val="22"/>
              </w:rPr>
              <w:t xml:space="preserve">очередной </w:t>
            </w:r>
          </w:p>
          <w:p w:rsidR="001A65BB" w:rsidRDefault="00A0031E">
            <w:pPr>
              <w:jc w:val="center"/>
            </w:pPr>
            <w:r>
              <w:rPr>
                <w:sz w:val="22"/>
                <w:szCs w:val="22"/>
              </w:rPr>
              <w:t>2021 г.</w:t>
            </w:r>
          </w:p>
        </w:tc>
        <w:tc>
          <w:tcPr>
            <w:tcW w:w="23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5BB" w:rsidRDefault="00A0031E">
            <w:pPr>
              <w:jc w:val="center"/>
            </w:pPr>
            <w:r>
              <w:rPr>
                <w:sz w:val="22"/>
                <w:szCs w:val="22"/>
              </w:rPr>
              <w:t>первый 2022 г. планового периода</w:t>
            </w:r>
          </w:p>
        </w:tc>
        <w:tc>
          <w:tcPr>
            <w:tcW w:w="193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A65BB" w:rsidRDefault="00A0031E">
            <w:pPr>
              <w:jc w:val="center"/>
            </w:pPr>
            <w:r>
              <w:rPr>
                <w:sz w:val="22"/>
                <w:szCs w:val="22"/>
              </w:rPr>
              <w:t>второй 2023 г. планового периода</w:t>
            </w:r>
          </w:p>
        </w:tc>
      </w:tr>
      <w:tr w:rsidR="001A65BB">
        <w:trPr>
          <w:trHeight w:val="900"/>
        </w:trPr>
        <w:tc>
          <w:tcPr>
            <w:tcW w:w="57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5BB" w:rsidRDefault="001A65B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23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5BB" w:rsidRDefault="001A65B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5BB" w:rsidRDefault="001A65B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5BB" w:rsidRDefault="00A0031E">
            <w:pPr>
              <w:jc w:val="center"/>
            </w:pPr>
            <w:r>
              <w:rPr>
                <w:sz w:val="22"/>
                <w:szCs w:val="22"/>
              </w:rPr>
              <w:t>базовый вариант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5BB" w:rsidRDefault="00A0031E">
            <w:pPr>
              <w:jc w:val="center"/>
            </w:pPr>
            <w:r>
              <w:rPr>
                <w:sz w:val="22"/>
                <w:szCs w:val="22"/>
              </w:rPr>
              <w:t>с учетом доп. Средств</w:t>
            </w:r>
          </w:p>
        </w:tc>
        <w:tc>
          <w:tcPr>
            <w:tcW w:w="1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5BB" w:rsidRDefault="00A0031E">
            <w:pPr>
              <w:jc w:val="center"/>
            </w:pPr>
            <w:r>
              <w:rPr>
                <w:sz w:val="22"/>
                <w:szCs w:val="22"/>
              </w:rPr>
              <w:t>базовый вариант</w:t>
            </w:r>
          </w:p>
        </w:tc>
        <w:tc>
          <w:tcPr>
            <w:tcW w:w="1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5BB" w:rsidRDefault="00A0031E">
            <w:pPr>
              <w:jc w:val="center"/>
            </w:pPr>
            <w:r>
              <w:rPr>
                <w:sz w:val="22"/>
                <w:szCs w:val="22"/>
              </w:rPr>
              <w:t>с учетом доп. Средств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5BB" w:rsidRDefault="00A0031E">
            <w:pPr>
              <w:jc w:val="center"/>
            </w:pPr>
            <w:r>
              <w:rPr>
                <w:sz w:val="22"/>
                <w:szCs w:val="22"/>
              </w:rPr>
              <w:t>базовый вариант</w:t>
            </w:r>
          </w:p>
        </w:tc>
        <w:tc>
          <w:tcPr>
            <w:tcW w:w="1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5BB" w:rsidRDefault="00A0031E">
            <w:pPr>
              <w:jc w:val="center"/>
            </w:pPr>
            <w:r>
              <w:rPr>
                <w:sz w:val="22"/>
                <w:szCs w:val="22"/>
              </w:rPr>
              <w:t>с учетом доп. Средств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5BB" w:rsidRDefault="00A0031E">
            <w:pPr>
              <w:jc w:val="center"/>
            </w:pPr>
            <w:r>
              <w:rPr>
                <w:sz w:val="22"/>
                <w:szCs w:val="22"/>
              </w:rPr>
              <w:t>базовый вариант</w:t>
            </w:r>
          </w:p>
        </w:tc>
        <w:tc>
          <w:tcPr>
            <w:tcW w:w="1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5BB" w:rsidRDefault="00A0031E">
            <w:pPr>
              <w:jc w:val="center"/>
            </w:pPr>
            <w:r>
              <w:rPr>
                <w:sz w:val="22"/>
                <w:szCs w:val="22"/>
              </w:rPr>
              <w:t>с учетом доп. Средств</w:t>
            </w:r>
          </w:p>
        </w:tc>
        <w:tc>
          <w:tcPr>
            <w:tcW w:w="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5BB" w:rsidRDefault="00A0031E">
            <w:pPr>
              <w:jc w:val="center"/>
            </w:pPr>
            <w:r>
              <w:rPr>
                <w:sz w:val="22"/>
                <w:szCs w:val="22"/>
              </w:rPr>
              <w:t>базовый вариант</w:t>
            </w:r>
          </w:p>
        </w:tc>
        <w:tc>
          <w:tcPr>
            <w:tcW w:w="93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A65BB" w:rsidRDefault="00A0031E">
            <w:pPr>
              <w:jc w:val="center"/>
            </w:pPr>
            <w:r>
              <w:rPr>
                <w:sz w:val="22"/>
                <w:szCs w:val="22"/>
              </w:rPr>
              <w:t>с учетом доп. Средств</w:t>
            </w:r>
          </w:p>
        </w:tc>
      </w:tr>
      <w:tr w:rsidR="001A65BB">
        <w:trPr>
          <w:trHeight w:val="300"/>
        </w:trPr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5BB" w:rsidRDefault="00A0031E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5BB" w:rsidRDefault="00A0031E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5BB" w:rsidRDefault="00A0031E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5BB" w:rsidRDefault="00A0031E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5BB" w:rsidRDefault="00A0031E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5BB" w:rsidRDefault="00A0031E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5BB" w:rsidRDefault="00A0031E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5BB" w:rsidRDefault="00A0031E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5BB" w:rsidRDefault="00A0031E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5BB" w:rsidRDefault="00A0031E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5BB" w:rsidRDefault="00A0031E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5BB" w:rsidRDefault="00A0031E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93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A65BB" w:rsidRDefault="00A0031E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</w:tr>
      <w:tr w:rsidR="001A65BB">
        <w:trPr>
          <w:trHeight w:val="300"/>
        </w:trPr>
        <w:tc>
          <w:tcPr>
            <w:tcW w:w="15706" w:type="dxa"/>
            <w:gridSpan w:val="1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A65BB" w:rsidRDefault="00A0031E">
            <w:pPr>
              <w:jc w:val="center"/>
            </w:pPr>
            <w:r>
              <w:rPr>
                <w:sz w:val="22"/>
                <w:szCs w:val="22"/>
              </w:rPr>
              <w:t>Муниципальная   программа «Развитие топливно-энергетического комплекса Крымского городского поселения Крымского района» на 2021 г.-2023 г.</w:t>
            </w:r>
          </w:p>
        </w:tc>
      </w:tr>
      <w:tr w:rsidR="001A65BB">
        <w:trPr>
          <w:trHeight w:val="300"/>
        </w:trPr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5BB" w:rsidRDefault="001A65B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5BB" w:rsidRDefault="00A0031E">
            <w:pPr>
              <w:jc w:val="center"/>
            </w:pPr>
            <w:r>
              <w:rPr>
                <w:sz w:val="22"/>
                <w:szCs w:val="22"/>
              </w:rPr>
              <w:t>Показатель (индикатор)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5BB" w:rsidRDefault="00A0031E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5BB" w:rsidRDefault="00A0031E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5BB" w:rsidRDefault="00A0031E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5BB" w:rsidRDefault="00A0031E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5BB" w:rsidRDefault="00A0031E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5BB" w:rsidRDefault="00A0031E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5BB" w:rsidRDefault="00A0031E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5BB" w:rsidRDefault="00A0031E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5BB" w:rsidRDefault="00A0031E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5BB" w:rsidRDefault="00A0031E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3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A65BB" w:rsidRDefault="00A0031E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</w:tr>
      <w:tr w:rsidR="001A65BB">
        <w:trPr>
          <w:trHeight w:val="300"/>
        </w:trPr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5BB" w:rsidRDefault="00A0031E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5BB" w:rsidRDefault="00A0031E">
            <w:r>
              <w:rPr>
                <w:sz w:val="22"/>
                <w:szCs w:val="22"/>
              </w:rPr>
              <w:t xml:space="preserve">Ввод построенных сетей электроснабжения 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5BB" w:rsidRDefault="00A0031E">
            <w:pPr>
              <w:jc w:val="center"/>
            </w:pPr>
            <w:r>
              <w:rPr>
                <w:sz w:val="22"/>
                <w:szCs w:val="22"/>
              </w:rPr>
              <w:t>км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5BB" w:rsidRDefault="00A0031E">
            <w:pPr>
              <w:jc w:val="center"/>
            </w:pPr>
            <w:r>
              <w:rPr>
                <w:color w:val="000000"/>
                <w:sz w:val="22"/>
                <w:szCs w:val="22"/>
              </w:rPr>
              <w:t>7,7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5BB" w:rsidRDefault="00A0031E">
            <w:pPr>
              <w:jc w:val="center"/>
            </w:pPr>
            <w:r>
              <w:rPr>
                <w:color w:val="000000"/>
                <w:sz w:val="22"/>
                <w:szCs w:val="22"/>
              </w:rPr>
              <w:t>- </w:t>
            </w:r>
          </w:p>
        </w:tc>
        <w:tc>
          <w:tcPr>
            <w:tcW w:w="1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5BB" w:rsidRDefault="00A0031E">
            <w:pPr>
              <w:jc w:val="center"/>
            </w:pPr>
            <w:r>
              <w:rPr>
                <w:sz w:val="22"/>
                <w:szCs w:val="22"/>
              </w:rPr>
              <w:t> 6,0</w:t>
            </w:r>
          </w:p>
        </w:tc>
        <w:tc>
          <w:tcPr>
            <w:tcW w:w="1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5BB" w:rsidRDefault="00A0031E">
            <w:pPr>
              <w:jc w:val="center"/>
            </w:pPr>
            <w:r>
              <w:rPr>
                <w:sz w:val="22"/>
                <w:szCs w:val="22"/>
              </w:rPr>
              <w:t> -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5BB" w:rsidRDefault="00A0031E">
            <w:pPr>
              <w:jc w:val="center"/>
            </w:pPr>
            <w:r>
              <w:rPr>
                <w:color w:val="000000"/>
                <w:sz w:val="22"/>
                <w:szCs w:val="22"/>
              </w:rPr>
              <w:t>6,8</w:t>
            </w:r>
          </w:p>
        </w:tc>
        <w:tc>
          <w:tcPr>
            <w:tcW w:w="1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5BB" w:rsidRDefault="00A0031E">
            <w:pPr>
              <w:jc w:val="center"/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5BB" w:rsidRDefault="00A0031E">
            <w:pPr>
              <w:jc w:val="center"/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5BB" w:rsidRDefault="00A0031E">
            <w:pPr>
              <w:jc w:val="center"/>
            </w:pPr>
            <w:r>
              <w:rPr>
                <w:color w:val="000000"/>
                <w:sz w:val="22"/>
                <w:szCs w:val="22"/>
              </w:rPr>
              <w:t>- </w:t>
            </w:r>
          </w:p>
        </w:tc>
        <w:tc>
          <w:tcPr>
            <w:tcW w:w="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5BB" w:rsidRDefault="00A003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3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A65BB" w:rsidRDefault="00A0031E">
            <w:pPr>
              <w:jc w:val="center"/>
            </w:pPr>
            <w:r>
              <w:rPr>
                <w:sz w:val="22"/>
                <w:szCs w:val="22"/>
              </w:rPr>
              <w:t> -</w:t>
            </w:r>
          </w:p>
        </w:tc>
      </w:tr>
      <w:tr w:rsidR="001A65BB">
        <w:trPr>
          <w:trHeight w:val="300"/>
        </w:trPr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5BB" w:rsidRDefault="00A0031E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5BB" w:rsidRDefault="00A0031E">
            <w:r>
              <w:rPr>
                <w:sz w:val="22"/>
                <w:szCs w:val="22"/>
              </w:rPr>
              <w:t>Замена трансформаторных подстанций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5BB" w:rsidRDefault="00A0031E">
            <w:pPr>
              <w:jc w:val="center"/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5BB" w:rsidRDefault="00A0031E">
            <w:pPr>
              <w:jc w:val="center"/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5BB" w:rsidRDefault="00A0031E">
            <w:pPr>
              <w:jc w:val="center"/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5BB" w:rsidRDefault="00A0031E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5BB" w:rsidRDefault="00A003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5BB" w:rsidRDefault="00A0031E">
            <w:pPr>
              <w:jc w:val="center"/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5BB" w:rsidRDefault="00A0031E">
            <w:pPr>
              <w:jc w:val="center"/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5BB" w:rsidRDefault="00A0031E">
            <w:pPr>
              <w:jc w:val="center"/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5BB" w:rsidRDefault="00A0031E">
            <w:pPr>
              <w:jc w:val="center"/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5BB" w:rsidRDefault="00A003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3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A65BB" w:rsidRDefault="00A003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1A65BB">
        <w:trPr>
          <w:trHeight w:val="300"/>
        </w:trPr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5BB" w:rsidRDefault="00A0031E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5BB" w:rsidRDefault="00A0031E">
            <w:pPr>
              <w:jc w:val="both"/>
            </w:pPr>
            <w:bookmarkStart w:id="11" w:name="__DdeLink__2342_4255342056"/>
            <w:r>
              <w:rPr>
                <w:sz w:val="22"/>
                <w:szCs w:val="22"/>
              </w:rPr>
              <w:t>Проектирование газоснабжения среднего  и низкого давления: микрорайон «Надежда» с установкой ГРПШ-2шт.; микрорайон «Курганная» с установкой ГРПШ-1шт.</w:t>
            </w:r>
            <w:bookmarkEnd w:id="11"/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5BB" w:rsidRDefault="00A0031E">
            <w:pPr>
              <w:jc w:val="center"/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5BB" w:rsidRDefault="00A0031E">
            <w:pPr>
              <w:jc w:val="center"/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5BB" w:rsidRDefault="00A0031E">
            <w:pPr>
              <w:jc w:val="center"/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5BB" w:rsidRDefault="00A0031E">
            <w:pPr>
              <w:jc w:val="center"/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5BB" w:rsidRDefault="00A0031E">
            <w:pPr>
              <w:jc w:val="center"/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5BB" w:rsidRDefault="00A0031E">
            <w:pPr>
              <w:jc w:val="center"/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5BB" w:rsidRDefault="00A0031E">
            <w:pPr>
              <w:jc w:val="center"/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5BB" w:rsidRDefault="00A0031E">
            <w:pPr>
              <w:jc w:val="center"/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5BB" w:rsidRDefault="00A0031E">
            <w:pPr>
              <w:jc w:val="center"/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5BB" w:rsidRDefault="00A0031E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3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A65BB" w:rsidRDefault="00A003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1A65BB">
        <w:trPr>
          <w:trHeight w:val="300"/>
        </w:trPr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5BB" w:rsidRDefault="00A0031E">
            <w:pPr>
              <w:jc w:val="center"/>
            </w:pPr>
            <w:r>
              <w:t>4</w:t>
            </w:r>
          </w:p>
        </w:tc>
        <w:tc>
          <w:tcPr>
            <w:tcW w:w="3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5BB" w:rsidRDefault="00A0031E">
            <w:pPr>
              <w:jc w:val="both"/>
            </w:pPr>
            <w:r>
              <w:t>Проектирование газоснабжения среднего  и низкого давления микрорайона «Автоколонна 1201» с установкой ГРПШ-3шт.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5BB" w:rsidRDefault="00A0031E">
            <w:pPr>
              <w:jc w:val="center"/>
            </w:pPr>
            <w:r>
              <w:t>шт.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5BB" w:rsidRDefault="00A0031E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5BB" w:rsidRDefault="00A0031E">
            <w:pPr>
              <w:jc w:val="center"/>
            </w:pPr>
            <w:r>
              <w:t>-</w:t>
            </w:r>
          </w:p>
        </w:tc>
        <w:tc>
          <w:tcPr>
            <w:tcW w:w="1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5BB" w:rsidRDefault="00A0031E">
            <w:pPr>
              <w:jc w:val="center"/>
            </w:pPr>
            <w:r>
              <w:t>0</w:t>
            </w:r>
          </w:p>
        </w:tc>
        <w:tc>
          <w:tcPr>
            <w:tcW w:w="1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5BB" w:rsidRDefault="00A0031E">
            <w:pPr>
              <w:jc w:val="center"/>
            </w:pPr>
            <w:r>
              <w:t>-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5BB" w:rsidRDefault="00A0031E">
            <w:pPr>
              <w:jc w:val="center"/>
            </w:pPr>
            <w:r>
              <w:t>0</w:t>
            </w:r>
          </w:p>
        </w:tc>
        <w:tc>
          <w:tcPr>
            <w:tcW w:w="1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5BB" w:rsidRDefault="00A0031E">
            <w:pPr>
              <w:jc w:val="center"/>
            </w:pPr>
            <w:r>
              <w:t>-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5BB" w:rsidRDefault="00A0031E">
            <w:pPr>
              <w:jc w:val="center"/>
            </w:pPr>
            <w:r>
              <w:t>1</w:t>
            </w:r>
          </w:p>
        </w:tc>
        <w:tc>
          <w:tcPr>
            <w:tcW w:w="1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5BB" w:rsidRDefault="00A0031E">
            <w:pPr>
              <w:jc w:val="center"/>
            </w:pPr>
            <w:r>
              <w:t>-</w:t>
            </w:r>
          </w:p>
        </w:tc>
        <w:tc>
          <w:tcPr>
            <w:tcW w:w="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5BB" w:rsidRDefault="00A0031E">
            <w:pPr>
              <w:jc w:val="center"/>
            </w:pPr>
            <w:r>
              <w:t>0</w:t>
            </w:r>
          </w:p>
        </w:tc>
        <w:tc>
          <w:tcPr>
            <w:tcW w:w="93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A65BB" w:rsidRDefault="00A0031E">
            <w:pPr>
              <w:jc w:val="center"/>
            </w:pPr>
            <w:r>
              <w:t>-</w:t>
            </w:r>
          </w:p>
        </w:tc>
      </w:tr>
      <w:tr w:rsidR="001A65BB">
        <w:trPr>
          <w:trHeight w:val="300"/>
        </w:trPr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5BB" w:rsidRDefault="00A0031E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5BB" w:rsidRDefault="00A0031E">
            <w:r>
              <w:rPr>
                <w:sz w:val="22"/>
                <w:szCs w:val="22"/>
              </w:rPr>
              <w:t xml:space="preserve">Ремонтно-восстановительные работы на газопроводе низкого давления по </w:t>
            </w:r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еволюционной</w:t>
            </w:r>
            <w:proofErr w:type="spellEnd"/>
            <w:r>
              <w:rPr>
                <w:sz w:val="22"/>
                <w:szCs w:val="22"/>
              </w:rPr>
              <w:t xml:space="preserve"> в </w:t>
            </w:r>
            <w:proofErr w:type="spellStart"/>
            <w:r>
              <w:rPr>
                <w:sz w:val="22"/>
                <w:szCs w:val="22"/>
              </w:rPr>
              <w:t>г.Крымске</w:t>
            </w:r>
            <w:proofErr w:type="spellEnd"/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5BB" w:rsidRDefault="00A0031E">
            <w:pPr>
              <w:jc w:val="center"/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5BB" w:rsidRDefault="00A0031E">
            <w:pPr>
              <w:jc w:val="center"/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5BB" w:rsidRDefault="00A0031E">
            <w:pPr>
              <w:jc w:val="center"/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5BB" w:rsidRDefault="00A0031E">
            <w:pPr>
              <w:jc w:val="center"/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5BB" w:rsidRDefault="00A0031E">
            <w:pPr>
              <w:jc w:val="center"/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5BB" w:rsidRDefault="00A0031E">
            <w:pPr>
              <w:jc w:val="center"/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5BB" w:rsidRDefault="00A0031E">
            <w:pPr>
              <w:jc w:val="center"/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5BB" w:rsidRDefault="00A0031E">
            <w:pPr>
              <w:jc w:val="center"/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5BB" w:rsidRDefault="00A0031E">
            <w:pPr>
              <w:jc w:val="center"/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5BB" w:rsidRDefault="00A0031E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3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A65BB" w:rsidRDefault="00A003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1A65BB">
        <w:trPr>
          <w:trHeight w:val="300"/>
        </w:trPr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5BB" w:rsidRDefault="001A65BB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1A65BB" w:rsidRDefault="001A65BB">
            <w:pPr>
              <w:jc w:val="center"/>
              <w:rPr>
                <w:sz w:val="22"/>
                <w:szCs w:val="22"/>
              </w:rPr>
            </w:pPr>
          </w:p>
          <w:p w:rsidR="001A65BB" w:rsidRDefault="00A0031E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5BB" w:rsidRDefault="00A0031E">
            <w:pPr>
              <w:jc w:val="both"/>
            </w:pPr>
            <w:r>
              <w:rPr>
                <w:sz w:val="22"/>
                <w:szCs w:val="22"/>
              </w:rPr>
              <w:t>Эксплуатация объектов сети газораспределения. Газоснабжение Южной части г. Крымска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5BB" w:rsidRDefault="00A0031E">
            <w:pPr>
              <w:jc w:val="center"/>
            </w:pPr>
            <w:r>
              <w:t>шт.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5BB" w:rsidRDefault="00A0031E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5BB" w:rsidRDefault="00A0031E">
            <w:pPr>
              <w:jc w:val="center"/>
            </w:pPr>
            <w:r>
              <w:t>-</w:t>
            </w:r>
          </w:p>
        </w:tc>
        <w:tc>
          <w:tcPr>
            <w:tcW w:w="1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5BB" w:rsidRDefault="00A0031E">
            <w:pPr>
              <w:jc w:val="center"/>
            </w:pPr>
            <w:r>
              <w:t>-</w:t>
            </w:r>
          </w:p>
        </w:tc>
        <w:tc>
          <w:tcPr>
            <w:tcW w:w="1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5BB" w:rsidRDefault="00A0031E">
            <w:pPr>
              <w:jc w:val="center"/>
            </w:pPr>
            <w:r>
              <w:t>-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5BB" w:rsidRDefault="00A0031E">
            <w:pPr>
              <w:jc w:val="center"/>
            </w:pPr>
            <w:r>
              <w:t>-</w:t>
            </w:r>
          </w:p>
        </w:tc>
        <w:tc>
          <w:tcPr>
            <w:tcW w:w="1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5BB" w:rsidRDefault="00A0031E">
            <w:pPr>
              <w:jc w:val="center"/>
            </w:pPr>
            <w:r>
              <w:t>-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5BB" w:rsidRDefault="00A0031E">
            <w:pPr>
              <w:jc w:val="center"/>
            </w:pPr>
            <w:r>
              <w:t>1</w:t>
            </w:r>
          </w:p>
        </w:tc>
        <w:tc>
          <w:tcPr>
            <w:tcW w:w="1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5BB" w:rsidRDefault="00A0031E">
            <w:pPr>
              <w:jc w:val="center"/>
            </w:pPr>
            <w:r>
              <w:t>-</w:t>
            </w:r>
          </w:p>
        </w:tc>
        <w:tc>
          <w:tcPr>
            <w:tcW w:w="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5BB" w:rsidRDefault="00A0031E">
            <w:pPr>
              <w:jc w:val="center"/>
            </w:pPr>
            <w:r>
              <w:t>1</w:t>
            </w:r>
          </w:p>
        </w:tc>
        <w:tc>
          <w:tcPr>
            <w:tcW w:w="93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A65BB" w:rsidRDefault="00A0031E">
            <w:pPr>
              <w:jc w:val="center"/>
            </w:pPr>
            <w:r>
              <w:t>-</w:t>
            </w:r>
          </w:p>
        </w:tc>
      </w:tr>
      <w:tr w:rsidR="001A65BB">
        <w:trPr>
          <w:trHeight w:val="300"/>
        </w:trPr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5BB" w:rsidRDefault="001A65BB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1A65BB" w:rsidRDefault="00A0031E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5BB" w:rsidRDefault="00A0031E">
            <w:pPr>
              <w:jc w:val="both"/>
            </w:pPr>
            <w:r>
              <w:rPr>
                <w:sz w:val="22"/>
                <w:szCs w:val="22"/>
              </w:rPr>
              <w:t xml:space="preserve">Техническое обслуживание газопровода по ул. </w:t>
            </w:r>
            <w:proofErr w:type="gramStart"/>
            <w:r>
              <w:rPr>
                <w:sz w:val="22"/>
                <w:szCs w:val="22"/>
              </w:rPr>
              <w:t>Высоковольтной</w:t>
            </w:r>
            <w:proofErr w:type="gramEnd"/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5BB" w:rsidRDefault="00A0031E">
            <w:pPr>
              <w:jc w:val="center"/>
            </w:pPr>
            <w:r>
              <w:t>шт.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5BB" w:rsidRDefault="00A0031E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5BB" w:rsidRDefault="00A0031E">
            <w:pPr>
              <w:jc w:val="center"/>
            </w:pPr>
            <w:r>
              <w:t>-</w:t>
            </w:r>
          </w:p>
        </w:tc>
        <w:tc>
          <w:tcPr>
            <w:tcW w:w="1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5BB" w:rsidRDefault="00A0031E">
            <w:pPr>
              <w:jc w:val="center"/>
            </w:pPr>
            <w:r>
              <w:t>-</w:t>
            </w:r>
          </w:p>
        </w:tc>
        <w:tc>
          <w:tcPr>
            <w:tcW w:w="1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5BB" w:rsidRDefault="00A0031E">
            <w:pPr>
              <w:jc w:val="center"/>
            </w:pPr>
            <w:r>
              <w:t>-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5BB" w:rsidRDefault="00A0031E">
            <w:pPr>
              <w:jc w:val="center"/>
            </w:pPr>
            <w:r>
              <w:t>-</w:t>
            </w:r>
          </w:p>
        </w:tc>
        <w:tc>
          <w:tcPr>
            <w:tcW w:w="1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5BB" w:rsidRDefault="00A0031E">
            <w:pPr>
              <w:jc w:val="center"/>
            </w:pPr>
            <w:r>
              <w:t>-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5BB" w:rsidRDefault="00A0031E">
            <w:pPr>
              <w:jc w:val="center"/>
            </w:pPr>
            <w:r>
              <w:t>1</w:t>
            </w:r>
          </w:p>
        </w:tc>
        <w:tc>
          <w:tcPr>
            <w:tcW w:w="1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5BB" w:rsidRDefault="00A0031E">
            <w:pPr>
              <w:jc w:val="center"/>
            </w:pPr>
            <w:r>
              <w:t>-</w:t>
            </w:r>
          </w:p>
        </w:tc>
        <w:tc>
          <w:tcPr>
            <w:tcW w:w="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5BB" w:rsidRDefault="00A0031E">
            <w:pPr>
              <w:jc w:val="center"/>
            </w:pPr>
            <w:r>
              <w:t>1</w:t>
            </w:r>
          </w:p>
        </w:tc>
        <w:tc>
          <w:tcPr>
            <w:tcW w:w="93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A65BB" w:rsidRDefault="00A0031E">
            <w:pPr>
              <w:jc w:val="center"/>
            </w:pPr>
            <w:r>
              <w:t>-</w:t>
            </w:r>
          </w:p>
        </w:tc>
      </w:tr>
      <w:tr w:rsidR="001A65BB">
        <w:trPr>
          <w:trHeight w:val="300"/>
        </w:trPr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5BB" w:rsidRDefault="00A0031E">
            <w:pPr>
              <w:snapToGrid w:val="0"/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5BB" w:rsidRDefault="00A003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Техническое и аварийное обслуживание сетей газораспределения </w:t>
            </w:r>
            <w:proofErr w:type="spellStart"/>
            <w:r>
              <w:rPr>
                <w:sz w:val="22"/>
                <w:szCs w:val="22"/>
              </w:rPr>
              <w:t>газопотребления</w:t>
            </w:r>
            <w:proofErr w:type="spellEnd"/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5BB" w:rsidRDefault="00A0031E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5BB" w:rsidRDefault="00A003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5BB" w:rsidRDefault="00A0031E">
            <w:pPr>
              <w:jc w:val="center"/>
            </w:pPr>
            <w:r>
              <w:t>-</w:t>
            </w:r>
          </w:p>
        </w:tc>
        <w:tc>
          <w:tcPr>
            <w:tcW w:w="1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5BB" w:rsidRDefault="00A0031E">
            <w:pPr>
              <w:jc w:val="center"/>
            </w:pPr>
            <w:r>
              <w:t>1</w:t>
            </w:r>
          </w:p>
        </w:tc>
        <w:tc>
          <w:tcPr>
            <w:tcW w:w="1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5BB" w:rsidRDefault="00A0031E">
            <w:pPr>
              <w:jc w:val="center"/>
            </w:pPr>
            <w:r>
              <w:t>-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5BB" w:rsidRDefault="00A0031E">
            <w:pPr>
              <w:jc w:val="center"/>
            </w:pPr>
            <w:r>
              <w:t>1</w:t>
            </w:r>
          </w:p>
        </w:tc>
        <w:tc>
          <w:tcPr>
            <w:tcW w:w="1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5BB" w:rsidRDefault="00A0031E">
            <w:pPr>
              <w:jc w:val="center"/>
            </w:pPr>
            <w:r>
              <w:t>-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5BB" w:rsidRDefault="00A0031E">
            <w:pPr>
              <w:jc w:val="center"/>
            </w:pPr>
            <w:r>
              <w:t>-</w:t>
            </w:r>
          </w:p>
        </w:tc>
        <w:tc>
          <w:tcPr>
            <w:tcW w:w="1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5BB" w:rsidRDefault="00A0031E">
            <w:pPr>
              <w:jc w:val="center"/>
            </w:pPr>
            <w:r>
              <w:t>-</w:t>
            </w:r>
          </w:p>
        </w:tc>
        <w:tc>
          <w:tcPr>
            <w:tcW w:w="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5BB" w:rsidRDefault="00A0031E">
            <w:pPr>
              <w:jc w:val="center"/>
            </w:pPr>
            <w:r>
              <w:t>-</w:t>
            </w:r>
          </w:p>
        </w:tc>
        <w:tc>
          <w:tcPr>
            <w:tcW w:w="93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A65BB" w:rsidRDefault="00A0031E">
            <w:pPr>
              <w:jc w:val="center"/>
            </w:pPr>
            <w:r>
              <w:t>-</w:t>
            </w:r>
          </w:p>
        </w:tc>
      </w:tr>
      <w:tr w:rsidR="001A65BB">
        <w:trPr>
          <w:trHeight w:val="300"/>
        </w:trPr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5BB" w:rsidRDefault="00A0031E">
            <w:pPr>
              <w:snapToGrid w:val="0"/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5BB" w:rsidRDefault="00A003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Техническое обслуживание и аварийно – диспетчерское обеспечение опасного газового хозяйства производственного объекта  ул.  </w:t>
            </w:r>
            <w:proofErr w:type="gramStart"/>
            <w:r>
              <w:rPr>
                <w:sz w:val="22"/>
                <w:szCs w:val="22"/>
              </w:rPr>
              <w:t>Южная</w:t>
            </w:r>
            <w:proofErr w:type="gramEnd"/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5BB" w:rsidRDefault="00A0031E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5BB" w:rsidRDefault="00A003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5BB" w:rsidRDefault="00A0031E">
            <w:pPr>
              <w:jc w:val="center"/>
            </w:pPr>
            <w:r>
              <w:t>-</w:t>
            </w:r>
          </w:p>
        </w:tc>
        <w:tc>
          <w:tcPr>
            <w:tcW w:w="1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5BB" w:rsidRDefault="00A0031E">
            <w:pPr>
              <w:jc w:val="center"/>
            </w:pPr>
            <w:r>
              <w:t>1</w:t>
            </w:r>
          </w:p>
        </w:tc>
        <w:tc>
          <w:tcPr>
            <w:tcW w:w="1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5BB" w:rsidRDefault="00A0031E">
            <w:pPr>
              <w:jc w:val="center"/>
            </w:pPr>
            <w:r>
              <w:t>-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5BB" w:rsidRDefault="00A0031E">
            <w:pPr>
              <w:jc w:val="center"/>
            </w:pPr>
            <w:r>
              <w:t>1</w:t>
            </w:r>
          </w:p>
        </w:tc>
        <w:tc>
          <w:tcPr>
            <w:tcW w:w="1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5BB" w:rsidRDefault="00A0031E">
            <w:pPr>
              <w:jc w:val="center"/>
            </w:pPr>
            <w:r>
              <w:t>-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5BB" w:rsidRDefault="00A0031E">
            <w:pPr>
              <w:jc w:val="center"/>
            </w:pPr>
            <w:r>
              <w:t>-</w:t>
            </w:r>
          </w:p>
        </w:tc>
        <w:tc>
          <w:tcPr>
            <w:tcW w:w="1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5BB" w:rsidRDefault="00A0031E">
            <w:pPr>
              <w:jc w:val="center"/>
            </w:pPr>
            <w:r>
              <w:t>-</w:t>
            </w:r>
          </w:p>
        </w:tc>
        <w:tc>
          <w:tcPr>
            <w:tcW w:w="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5BB" w:rsidRDefault="00A0031E">
            <w:pPr>
              <w:jc w:val="center"/>
            </w:pPr>
            <w:r>
              <w:t>-</w:t>
            </w:r>
          </w:p>
        </w:tc>
        <w:tc>
          <w:tcPr>
            <w:tcW w:w="93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A65BB" w:rsidRDefault="001A65BB">
            <w:pPr>
              <w:jc w:val="center"/>
            </w:pPr>
          </w:p>
        </w:tc>
      </w:tr>
      <w:tr w:rsidR="001A65BB">
        <w:trPr>
          <w:trHeight w:val="300"/>
        </w:trPr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5BB" w:rsidRDefault="00A0031E">
            <w:pPr>
              <w:snapToGrid w:val="0"/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5BB" w:rsidRDefault="00A0031E">
            <w:bookmarkStart w:id="12" w:name="__DdeLink__2625_8472164642"/>
            <w:r>
              <w:t xml:space="preserve">Проектирование </w:t>
            </w:r>
            <w:bookmarkEnd w:id="12"/>
            <w:r>
              <w:t>строительно-монтажных работ газопроводов среднего давления, установка ПРГ, строительство газопроводов низкого давления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5BB" w:rsidRDefault="00A0031E">
            <w:pPr>
              <w:jc w:val="center"/>
            </w:pPr>
            <w:r>
              <w:t>шт.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5BB" w:rsidRDefault="00A0031E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5BB" w:rsidRDefault="00A0031E">
            <w:pPr>
              <w:jc w:val="center"/>
            </w:pPr>
            <w:r>
              <w:t>-</w:t>
            </w:r>
          </w:p>
        </w:tc>
        <w:tc>
          <w:tcPr>
            <w:tcW w:w="1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5BB" w:rsidRDefault="00A0031E">
            <w:pPr>
              <w:jc w:val="center"/>
            </w:pPr>
            <w:r>
              <w:t>0</w:t>
            </w:r>
          </w:p>
        </w:tc>
        <w:tc>
          <w:tcPr>
            <w:tcW w:w="1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5BB" w:rsidRDefault="00A0031E">
            <w:pPr>
              <w:jc w:val="center"/>
            </w:pPr>
            <w:r>
              <w:t>-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5BB" w:rsidRDefault="00A0031E">
            <w:pPr>
              <w:jc w:val="center"/>
            </w:pPr>
            <w:r>
              <w:t>0</w:t>
            </w:r>
          </w:p>
        </w:tc>
        <w:tc>
          <w:tcPr>
            <w:tcW w:w="1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5BB" w:rsidRDefault="00A0031E">
            <w:pPr>
              <w:jc w:val="center"/>
            </w:pPr>
            <w:r>
              <w:t>-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5BB" w:rsidRDefault="00A0031E">
            <w:pPr>
              <w:jc w:val="center"/>
            </w:pPr>
            <w:r>
              <w:t>0</w:t>
            </w:r>
          </w:p>
        </w:tc>
        <w:tc>
          <w:tcPr>
            <w:tcW w:w="1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5BB" w:rsidRDefault="00A0031E">
            <w:pPr>
              <w:jc w:val="center"/>
            </w:pPr>
            <w:r>
              <w:t>-</w:t>
            </w:r>
          </w:p>
        </w:tc>
        <w:tc>
          <w:tcPr>
            <w:tcW w:w="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5BB" w:rsidRDefault="00A0031E">
            <w:pPr>
              <w:jc w:val="center"/>
            </w:pPr>
            <w:r>
              <w:t>1</w:t>
            </w:r>
          </w:p>
        </w:tc>
        <w:tc>
          <w:tcPr>
            <w:tcW w:w="93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A65BB" w:rsidRDefault="00A0031E">
            <w:pPr>
              <w:jc w:val="center"/>
            </w:pPr>
            <w:r>
              <w:t>-</w:t>
            </w:r>
          </w:p>
        </w:tc>
      </w:tr>
      <w:tr w:rsidR="001A65BB">
        <w:trPr>
          <w:trHeight w:val="300"/>
        </w:trPr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5BB" w:rsidRDefault="001A65BB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1A65BB" w:rsidRDefault="001A65BB">
            <w:pPr>
              <w:jc w:val="center"/>
              <w:rPr>
                <w:sz w:val="22"/>
                <w:szCs w:val="22"/>
              </w:rPr>
            </w:pPr>
          </w:p>
          <w:p w:rsidR="001A65BB" w:rsidRDefault="00A0031E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5BB" w:rsidRDefault="00A0031E">
            <w:r>
              <w:rPr>
                <w:sz w:val="22"/>
                <w:szCs w:val="22"/>
                <w:lang w:eastAsia="en-US"/>
              </w:rPr>
              <w:t>Услуги по замене узлов учета расхода газа на объектах теплоснабжения в г. Крымске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5BB" w:rsidRDefault="00A0031E">
            <w:pPr>
              <w:jc w:val="center"/>
            </w:pPr>
            <w:proofErr w:type="spellStart"/>
            <w:proofErr w:type="gramStart"/>
            <w:r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5BB" w:rsidRDefault="00A0031E">
            <w:pPr>
              <w:jc w:val="center"/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5BB" w:rsidRDefault="00A0031E">
            <w:pPr>
              <w:jc w:val="center"/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5BB" w:rsidRDefault="00A0031E">
            <w:pPr>
              <w:jc w:val="center"/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5BB" w:rsidRDefault="00A0031E">
            <w:pPr>
              <w:jc w:val="center"/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5BB" w:rsidRDefault="00A0031E">
            <w:pPr>
              <w:jc w:val="center"/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5BB" w:rsidRDefault="00A0031E">
            <w:pPr>
              <w:jc w:val="center"/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5BB" w:rsidRDefault="00A0031E">
            <w:pPr>
              <w:jc w:val="center"/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5BB" w:rsidRDefault="00A0031E">
            <w:pPr>
              <w:jc w:val="center"/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5BB" w:rsidRDefault="00A0031E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3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A65BB" w:rsidRDefault="00A003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1A65BB">
        <w:trPr>
          <w:trHeight w:val="300"/>
        </w:trPr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5BB" w:rsidRDefault="00A0031E">
            <w:pPr>
              <w:snapToGrid w:val="0"/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5BB" w:rsidRDefault="00A0031E">
            <w:bookmarkStart w:id="13" w:name="__DdeLink__4119_4057501010"/>
            <w:r>
              <w:rPr>
                <w:sz w:val="19"/>
              </w:rPr>
              <w:t>Принятие администрацией муниципального образования Крымский район полномочий от администрации Крымского городского поселения Крымского района в части организации в границах Крымского городского поселения Крымского района теплоснабжения и горячего водоснабжения</w:t>
            </w:r>
            <w:bookmarkEnd w:id="13"/>
          </w:p>
          <w:p w:rsidR="001A65BB" w:rsidRDefault="001A65BB"/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5BB" w:rsidRDefault="00A0031E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5BB" w:rsidRDefault="00A0031E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5BB" w:rsidRDefault="001A65BB">
            <w:pPr>
              <w:jc w:val="center"/>
            </w:pPr>
          </w:p>
        </w:tc>
        <w:tc>
          <w:tcPr>
            <w:tcW w:w="1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5BB" w:rsidRDefault="00A0031E">
            <w:pPr>
              <w:jc w:val="center"/>
            </w:pPr>
            <w:r>
              <w:t>0</w:t>
            </w:r>
          </w:p>
        </w:tc>
        <w:tc>
          <w:tcPr>
            <w:tcW w:w="1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5BB" w:rsidRDefault="001A65BB">
            <w:pPr>
              <w:jc w:val="center"/>
            </w:pP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5BB" w:rsidRDefault="00A0031E">
            <w:pPr>
              <w:jc w:val="center"/>
            </w:pPr>
            <w:r>
              <w:t>0</w:t>
            </w:r>
          </w:p>
        </w:tc>
        <w:tc>
          <w:tcPr>
            <w:tcW w:w="1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5BB" w:rsidRDefault="001A65BB">
            <w:pPr>
              <w:jc w:val="center"/>
            </w:pP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5BB" w:rsidRDefault="00A0031E">
            <w:pPr>
              <w:jc w:val="center"/>
            </w:pPr>
            <w:r>
              <w:t>1</w:t>
            </w:r>
          </w:p>
        </w:tc>
        <w:tc>
          <w:tcPr>
            <w:tcW w:w="1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5BB" w:rsidRDefault="001A65BB">
            <w:pPr>
              <w:jc w:val="center"/>
            </w:pPr>
          </w:p>
        </w:tc>
        <w:tc>
          <w:tcPr>
            <w:tcW w:w="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5BB" w:rsidRDefault="00A0031E">
            <w:pPr>
              <w:jc w:val="center"/>
            </w:pPr>
            <w:r>
              <w:t>1</w:t>
            </w:r>
          </w:p>
        </w:tc>
        <w:tc>
          <w:tcPr>
            <w:tcW w:w="93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A65BB" w:rsidRDefault="001A65BB">
            <w:pPr>
              <w:jc w:val="center"/>
            </w:pPr>
          </w:p>
        </w:tc>
      </w:tr>
      <w:tr w:rsidR="001A65BB">
        <w:trPr>
          <w:trHeight w:val="387"/>
        </w:trPr>
        <w:tc>
          <w:tcPr>
            <w:tcW w:w="15706" w:type="dxa"/>
            <w:gridSpan w:val="1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A65BB" w:rsidRDefault="001A65BB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1A65BB" w:rsidRDefault="00A0031E">
            <w:pPr>
              <w:jc w:val="center"/>
            </w:pPr>
            <w:r>
              <w:rPr>
                <w:sz w:val="22"/>
                <w:szCs w:val="22"/>
              </w:rPr>
              <w:t>Подпрограмма «Газификация Крымского городского поселения Крымского района» на 2021 г.-2023 г.</w:t>
            </w:r>
          </w:p>
        </w:tc>
      </w:tr>
      <w:tr w:rsidR="001A65BB">
        <w:trPr>
          <w:trHeight w:val="300"/>
        </w:trPr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5BB" w:rsidRDefault="001A65B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5BB" w:rsidRDefault="00A0031E">
            <w:r>
              <w:rPr>
                <w:sz w:val="22"/>
                <w:szCs w:val="22"/>
              </w:rPr>
              <w:t>Показатель (индикатор)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5BB" w:rsidRDefault="00A0031E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5BB" w:rsidRDefault="00A0031E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5BB" w:rsidRDefault="00A0031E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5BB" w:rsidRDefault="00A0031E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5BB" w:rsidRDefault="00A0031E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5BB" w:rsidRDefault="00A0031E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5BB" w:rsidRDefault="00A0031E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5BB" w:rsidRDefault="00A0031E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5BB" w:rsidRDefault="00A0031E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5BB" w:rsidRDefault="00A0031E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3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A65BB" w:rsidRDefault="00A0031E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</w:tr>
      <w:tr w:rsidR="001A65BB">
        <w:trPr>
          <w:trHeight w:val="313"/>
        </w:trPr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5BB" w:rsidRDefault="00A0031E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5BB" w:rsidRDefault="00A0031E">
            <w:pPr>
              <w:jc w:val="both"/>
            </w:pPr>
            <w:r>
              <w:rPr>
                <w:sz w:val="22"/>
                <w:szCs w:val="22"/>
              </w:rPr>
              <w:t xml:space="preserve">Проектирование газоснабжения среднего  и низкого давления: микрорайон «Надежда»  с установкой ГРПШ-2шт.; </w:t>
            </w:r>
            <w:r>
              <w:rPr>
                <w:sz w:val="22"/>
                <w:szCs w:val="22"/>
              </w:rPr>
              <w:lastRenderedPageBreak/>
              <w:t>микрорайон «Курганная» с установкой ГРПШ-1шт.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5BB" w:rsidRDefault="00A0031E">
            <w:pPr>
              <w:jc w:val="center"/>
            </w:pPr>
            <w:proofErr w:type="spellStart"/>
            <w:proofErr w:type="gramStart"/>
            <w:r>
              <w:rPr>
                <w:sz w:val="22"/>
                <w:szCs w:val="22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5BB" w:rsidRDefault="00A0031E">
            <w:pPr>
              <w:jc w:val="center"/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5BB" w:rsidRDefault="00A0031E">
            <w:pPr>
              <w:jc w:val="center"/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5BB" w:rsidRDefault="00A0031E">
            <w:pPr>
              <w:jc w:val="center"/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5BB" w:rsidRDefault="00A0031E">
            <w:pPr>
              <w:jc w:val="center"/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5BB" w:rsidRDefault="00A0031E">
            <w:pPr>
              <w:jc w:val="center"/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5BB" w:rsidRDefault="00A0031E">
            <w:pPr>
              <w:jc w:val="center"/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5BB" w:rsidRDefault="00A0031E">
            <w:pPr>
              <w:jc w:val="center"/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5BB" w:rsidRDefault="00A0031E">
            <w:pPr>
              <w:jc w:val="center"/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5BB" w:rsidRDefault="00A0031E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3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A65BB" w:rsidRDefault="00A003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1A65BB">
        <w:trPr>
          <w:trHeight w:val="313"/>
        </w:trPr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5BB" w:rsidRDefault="00A0031E">
            <w:pPr>
              <w:jc w:val="center"/>
            </w:pPr>
            <w:r>
              <w:lastRenderedPageBreak/>
              <w:t>2</w:t>
            </w:r>
          </w:p>
        </w:tc>
        <w:tc>
          <w:tcPr>
            <w:tcW w:w="3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5BB" w:rsidRDefault="00A0031E">
            <w:pPr>
              <w:jc w:val="both"/>
            </w:pPr>
            <w:r>
              <w:t>Проектирование газоснабжения среднего  и низкого давления микрорайона «Автоколонна 1201» с установкой ГРПШ-3шт.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5BB" w:rsidRDefault="00A0031E">
            <w:pPr>
              <w:jc w:val="center"/>
            </w:pPr>
            <w:r>
              <w:t>шт.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5BB" w:rsidRDefault="00A0031E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5BB" w:rsidRDefault="00A0031E">
            <w:pPr>
              <w:jc w:val="center"/>
            </w:pPr>
            <w:r>
              <w:t>-</w:t>
            </w:r>
          </w:p>
        </w:tc>
        <w:tc>
          <w:tcPr>
            <w:tcW w:w="1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5BB" w:rsidRDefault="00A0031E">
            <w:pPr>
              <w:jc w:val="center"/>
            </w:pPr>
            <w:r>
              <w:t>0</w:t>
            </w:r>
          </w:p>
        </w:tc>
        <w:tc>
          <w:tcPr>
            <w:tcW w:w="1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5BB" w:rsidRDefault="00A0031E">
            <w:pPr>
              <w:jc w:val="center"/>
            </w:pPr>
            <w:r>
              <w:t>-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5BB" w:rsidRDefault="00A0031E">
            <w:pPr>
              <w:jc w:val="center"/>
            </w:pPr>
            <w:r>
              <w:t>0</w:t>
            </w:r>
          </w:p>
        </w:tc>
        <w:tc>
          <w:tcPr>
            <w:tcW w:w="1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5BB" w:rsidRDefault="00A0031E">
            <w:pPr>
              <w:jc w:val="center"/>
            </w:pPr>
            <w:r>
              <w:t>-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5BB" w:rsidRDefault="00A0031E">
            <w:pPr>
              <w:jc w:val="center"/>
            </w:pPr>
            <w:r>
              <w:t>1</w:t>
            </w:r>
          </w:p>
        </w:tc>
        <w:tc>
          <w:tcPr>
            <w:tcW w:w="1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5BB" w:rsidRDefault="00A0031E">
            <w:pPr>
              <w:jc w:val="center"/>
            </w:pPr>
            <w:r>
              <w:t>-</w:t>
            </w:r>
          </w:p>
        </w:tc>
        <w:tc>
          <w:tcPr>
            <w:tcW w:w="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5BB" w:rsidRDefault="00A0031E">
            <w:pPr>
              <w:jc w:val="center"/>
            </w:pPr>
            <w:r>
              <w:t>0</w:t>
            </w:r>
          </w:p>
        </w:tc>
        <w:tc>
          <w:tcPr>
            <w:tcW w:w="93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A65BB" w:rsidRDefault="00A0031E">
            <w:pPr>
              <w:jc w:val="center"/>
            </w:pPr>
            <w:r>
              <w:t>-</w:t>
            </w:r>
          </w:p>
        </w:tc>
      </w:tr>
      <w:tr w:rsidR="001A65BB">
        <w:trPr>
          <w:trHeight w:val="313"/>
        </w:trPr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5BB" w:rsidRDefault="00A0031E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5BB" w:rsidRDefault="00A0031E">
            <w:r>
              <w:rPr>
                <w:sz w:val="22"/>
                <w:szCs w:val="22"/>
              </w:rPr>
              <w:t xml:space="preserve">Ремонтно-восстановительные работы на газопроводе низкого давления по </w:t>
            </w:r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еволюционной</w:t>
            </w:r>
            <w:proofErr w:type="spellEnd"/>
            <w:r>
              <w:rPr>
                <w:sz w:val="22"/>
                <w:szCs w:val="22"/>
              </w:rPr>
              <w:t xml:space="preserve"> в </w:t>
            </w:r>
            <w:proofErr w:type="spellStart"/>
            <w:r>
              <w:rPr>
                <w:sz w:val="22"/>
                <w:szCs w:val="22"/>
              </w:rPr>
              <w:t>г.Крымске</w:t>
            </w:r>
            <w:proofErr w:type="spellEnd"/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5BB" w:rsidRDefault="00A0031E">
            <w:pPr>
              <w:jc w:val="center"/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5BB" w:rsidRDefault="00A0031E">
            <w:pPr>
              <w:jc w:val="center"/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5BB" w:rsidRDefault="00A0031E">
            <w:pPr>
              <w:jc w:val="center"/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5BB" w:rsidRDefault="00A0031E">
            <w:pPr>
              <w:jc w:val="center"/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5BB" w:rsidRDefault="00A0031E">
            <w:pPr>
              <w:jc w:val="center"/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5BB" w:rsidRDefault="00A0031E">
            <w:pPr>
              <w:jc w:val="center"/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5BB" w:rsidRDefault="00A0031E">
            <w:pPr>
              <w:jc w:val="center"/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5BB" w:rsidRDefault="00A0031E">
            <w:pPr>
              <w:jc w:val="center"/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5BB" w:rsidRDefault="00A0031E">
            <w:pPr>
              <w:jc w:val="center"/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5BB" w:rsidRDefault="00A0031E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3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A65BB" w:rsidRDefault="00A003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1A65BB">
        <w:trPr>
          <w:trHeight w:val="313"/>
        </w:trPr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5BB" w:rsidRDefault="00A0031E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5BB" w:rsidRDefault="00A0031E">
            <w:pPr>
              <w:jc w:val="both"/>
            </w:pPr>
            <w:r>
              <w:rPr>
                <w:sz w:val="22"/>
                <w:szCs w:val="22"/>
              </w:rPr>
              <w:t>Эксплуатация объектов сети газораспределения. Газоснабжение Южной части г. Крымска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5BB" w:rsidRDefault="00A0031E">
            <w:pPr>
              <w:jc w:val="center"/>
            </w:pPr>
            <w:r>
              <w:t>шт.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5BB" w:rsidRDefault="00A0031E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5BB" w:rsidRDefault="00A0031E">
            <w:pPr>
              <w:jc w:val="center"/>
            </w:pPr>
            <w:r>
              <w:t>-</w:t>
            </w:r>
          </w:p>
        </w:tc>
        <w:tc>
          <w:tcPr>
            <w:tcW w:w="1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5BB" w:rsidRDefault="00A0031E">
            <w:pPr>
              <w:jc w:val="center"/>
            </w:pPr>
            <w:r>
              <w:t>1</w:t>
            </w:r>
          </w:p>
        </w:tc>
        <w:tc>
          <w:tcPr>
            <w:tcW w:w="1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5BB" w:rsidRDefault="00A0031E">
            <w:pPr>
              <w:jc w:val="center"/>
            </w:pPr>
            <w:r>
              <w:t>-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5BB" w:rsidRDefault="00A0031E">
            <w:pPr>
              <w:jc w:val="center"/>
            </w:pPr>
            <w:r>
              <w:t>-</w:t>
            </w:r>
          </w:p>
        </w:tc>
        <w:tc>
          <w:tcPr>
            <w:tcW w:w="1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5BB" w:rsidRDefault="00A0031E">
            <w:pPr>
              <w:jc w:val="center"/>
            </w:pPr>
            <w:r>
              <w:t>-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5BB" w:rsidRDefault="00A0031E">
            <w:pPr>
              <w:jc w:val="center"/>
            </w:pPr>
            <w:r>
              <w:t>-</w:t>
            </w:r>
          </w:p>
        </w:tc>
        <w:tc>
          <w:tcPr>
            <w:tcW w:w="1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5BB" w:rsidRDefault="00A0031E">
            <w:pPr>
              <w:jc w:val="center"/>
            </w:pPr>
            <w:r>
              <w:t>-</w:t>
            </w:r>
          </w:p>
        </w:tc>
        <w:tc>
          <w:tcPr>
            <w:tcW w:w="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5BB" w:rsidRDefault="00A0031E">
            <w:pPr>
              <w:jc w:val="center"/>
            </w:pPr>
            <w:r>
              <w:t>-</w:t>
            </w:r>
          </w:p>
        </w:tc>
        <w:tc>
          <w:tcPr>
            <w:tcW w:w="93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A65BB" w:rsidRDefault="00A0031E">
            <w:pPr>
              <w:jc w:val="center"/>
            </w:pPr>
            <w:r>
              <w:t>-</w:t>
            </w:r>
          </w:p>
        </w:tc>
      </w:tr>
      <w:tr w:rsidR="001A65BB">
        <w:trPr>
          <w:trHeight w:val="313"/>
        </w:trPr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5BB" w:rsidRDefault="00A0031E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5BB" w:rsidRDefault="00A0031E">
            <w:pPr>
              <w:jc w:val="both"/>
            </w:pPr>
            <w:r>
              <w:rPr>
                <w:sz w:val="22"/>
                <w:szCs w:val="22"/>
              </w:rPr>
              <w:t xml:space="preserve">Техническое обслуживание газопровода по ул. </w:t>
            </w:r>
            <w:proofErr w:type="gramStart"/>
            <w:r>
              <w:rPr>
                <w:sz w:val="22"/>
                <w:szCs w:val="22"/>
              </w:rPr>
              <w:t>Высоковольтной</w:t>
            </w:r>
            <w:proofErr w:type="gramEnd"/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5BB" w:rsidRDefault="00A0031E">
            <w:pPr>
              <w:jc w:val="center"/>
            </w:pPr>
            <w:r>
              <w:t>шт.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5BB" w:rsidRDefault="00A0031E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5BB" w:rsidRDefault="00A0031E">
            <w:pPr>
              <w:jc w:val="center"/>
            </w:pPr>
            <w:r>
              <w:t>-</w:t>
            </w:r>
          </w:p>
        </w:tc>
        <w:tc>
          <w:tcPr>
            <w:tcW w:w="1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5BB" w:rsidRDefault="00A0031E">
            <w:pPr>
              <w:jc w:val="center"/>
            </w:pPr>
            <w:r>
              <w:t>1</w:t>
            </w:r>
          </w:p>
        </w:tc>
        <w:tc>
          <w:tcPr>
            <w:tcW w:w="1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5BB" w:rsidRDefault="00A0031E">
            <w:pPr>
              <w:jc w:val="center"/>
            </w:pPr>
            <w:r>
              <w:t>-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5BB" w:rsidRDefault="00A0031E">
            <w:pPr>
              <w:jc w:val="center"/>
            </w:pPr>
            <w:r>
              <w:t>-</w:t>
            </w:r>
          </w:p>
        </w:tc>
        <w:tc>
          <w:tcPr>
            <w:tcW w:w="1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5BB" w:rsidRDefault="00A0031E">
            <w:pPr>
              <w:jc w:val="center"/>
            </w:pPr>
            <w:r>
              <w:t>-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5BB" w:rsidRDefault="00A0031E">
            <w:pPr>
              <w:jc w:val="center"/>
            </w:pPr>
            <w:r>
              <w:t>-</w:t>
            </w:r>
          </w:p>
        </w:tc>
        <w:tc>
          <w:tcPr>
            <w:tcW w:w="1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5BB" w:rsidRDefault="00A0031E">
            <w:pPr>
              <w:jc w:val="center"/>
            </w:pPr>
            <w:r>
              <w:t>-</w:t>
            </w:r>
          </w:p>
        </w:tc>
        <w:tc>
          <w:tcPr>
            <w:tcW w:w="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5BB" w:rsidRDefault="00A0031E">
            <w:pPr>
              <w:jc w:val="center"/>
            </w:pPr>
            <w:r>
              <w:t>-</w:t>
            </w:r>
          </w:p>
        </w:tc>
        <w:tc>
          <w:tcPr>
            <w:tcW w:w="93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A65BB" w:rsidRDefault="00A0031E">
            <w:pPr>
              <w:jc w:val="center"/>
            </w:pPr>
            <w:r>
              <w:t>-</w:t>
            </w:r>
          </w:p>
        </w:tc>
      </w:tr>
      <w:tr w:rsidR="001A65BB">
        <w:trPr>
          <w:trHeight w:val="313"/>
        </w:trPr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5BB" w:rsidRDefault="00A0031E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5BB" w:rsidRDefault="00A003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Техническое и аварийное обслуживание сетей газораспределения </w:t>
            </w:r>
            <w:proofErr w:type="spellStart"/>
            <w:r>
              <w:rPr>
                <w:sz w:val="22"/>
                <w:szCs w:val="22"/>
              </w:rPr>
              <w:t>газопотребления</w:t>
            </w:r>
            <w:proofErr w:type="spellEnd"/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5BB" w:rsidRDefault="00A0031E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5BB" w:rsidRDefault="00A003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5BB" w:rsidRDefault="00A0031E">
            <w:pPr>
              <w:jc w:val="center"/>
            </w:pPr>
            <w:r>
              <w:t>-</w:t>
            </w:r>
          </w:p>
        </w:tc>
        <w:tc>
          <w:tcPr>
            <w:tcW w:w="1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5BB" w:rsidRDefault="00A0031E">
            <w:pPr>
              <w:jc w:val="center"/>
            </w:pPr>
            <w:r>
              <w:t>1</w:t>
            </w:r>
          </w:p>
        </w:tc>
        <w:tc>
          <w:tcPr>
            <w:tcW w:w="1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5BB" w:rsidRDefault="00A0031E">
            <w:pPr>
              <w:jc w:val="center"/>
            </w:pPr>
            <w:r>
              <w:t>-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5BB" w:rsidRDefault="00A0031E">
            <w:pPr>
              <w:jc w:val="center"/>
            </w:pPr>
            <w:r>
              <w:t>-</w:t>
            </w:r>
          </w:p>
        </w:tc>
        <w:tc>
          <w:tcPr>
            <w:tcW w:w="1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5BB" w:rsidRDefault="00A0031E">
            <w:pPr>
              <w:jc w:val="center"/>
            </w:pPr>
            <w:r>
              <w:t>-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5BB" w:rsidRDefault="00A0031E">
            <w:pPr>
              <w:jc w:val="center"/>
            </w:pPr>
            <w:r>
              <w:t>-</w:t>
            </w:r>
          </w:p>
        </w:tc>
        <w:tc>
          <w:tcPr>
            <w:tcW w:w="1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5BB" w:rsidRDefault="00A0031E">
            <w:pPr>
              <w:jc w:val="center"/>
            </w:pPr>
            <w:r>
              <w:t>-</w:t>
            </w:r>
          </w:p>
        </w:tc>
        <w:tc>
          <w:tcPr>
            <w:tcW w:w="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5BB" w:rsidRDefault="00A0031E">
            <w:pPr>
              <w:jc w:val="center"/>
            </w:pPr>
            <w:r>
              <w:t>-</w:t>
            </w:r>
          </w:p>
        </w:tc>
        <w:tc>
          <w:tcPr>
            <w:tcW w:w="93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A65BB" w:rsidRDefault="00A0031E">
            <w:pPr>
              <w:jc w:val="center"/>
            </w:pPr>
            <w:r>
              <w:t>-</w:t>
            </w:r>
          </w:p>
        </w:tc>
      </w:tr>
      <w:tr w:rsidR="001A65BB">
        <w:trPr>
          <w:trHeight w:val="313"/>
        </w:trPr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5BB" w:rsidRDefault="00A0031E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5BB" w:rsidRDefault="00A003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Техническое обслуживание и аварийно – диспетчерское обеспечение опасного газового хозяйства производственного объекта  ул.  </w:t>
            </w:r>
            <w:proofErr w:type="gramStart"/>
            <w:r>
              <w:rPr>
                <w:sz w:val="22"/>
                <w:szCs w:val="22"/>
              </w:rPr>
              <w:t>Южная</w:t>
            </w:r>
            <w:proofErr w:type="gramEnd"/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5BB" w:rsidRDefault="00A0031E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5BB" w:rsidRDefault="00A003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5BB" w:rsidRDefault="00A0031E">
            <w:pPr>
              <w:jc w:val="center"/>
            </w:pPr>
            <w:r>
              <w:t>-</w:t>
            </w:r>
          </w:p>
        </w:tc>
        <w:tc>
          <w:tcPr>
            <w:tcW w:w="1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5BB" w:rsidRDefault="00A0031E">
            <w:pPr>
              <w:jc w:val="center"/>
            </w:pPr>
            <w:r>
              <w:t>1</w:t>
            </w:r>
          </w:p>
        </w:tc>
        <w:tc>
          <w:tcPr>
            <w:tcW w:w="1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5BB" w:rsidRDefault="00A0031E">
            <w:pPr>
              <w:jc w:val="center"/>
            </w:pPr>
            <w:r>
              <w:t>-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5BB" w:rsidRDefault="00A0031E">
            <w:pPr>
              <w:jc w:val="center"/>
            </w:pPr>
            <w:r>
              <w:t>1</w:t>
            </w:r>
          </w:p>
        </w:tc>
        <w:tc>
          <w:tcPr>
            <w:tcW w:w="1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5BB" w:rsidRDefault="00A0031E">
            <w:pPr>
              <w:jc w:val="center"/>
            </w:pPr>
            <w:r>
              <w:t>-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5BB" w:rsidRDefault="00A0031E">
            <w:pPr>
              <w:jc w:val="center"/>
            </w:pPr>
            <w:r>
              <w:t>-</w:t>
            </w:r>
          </w:p>
        </w:tc>
        <w:tc>
          <w:tcPr>
            <w:tcW w:w="1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5BB" w:rsidRDefault="00A0031E">
            <w:pPr>
              <w:jc w:val="center"/>
            </w:pPr>
            <w:r>
              <w:t>-</w:t>
            </w:r>
          </w:p>
        </w:tc>
        <w:tc>
          <w:tcPr>
            <w:tcW w:w="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5BB" w:rsidRDefault="00A0031E">
            <w:pPr>
              <w:jc w:val="center"/>
            </w:pPr>
            <w:r>
              <w:t>-</w:t>
            </w:r>
          </w:p>
        </w:tc>
        <w:tc>
          <w:tcPr>
            <w:tcW w:w="93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A65BB" w:rsidRDefault="00A0031E">
            <w:pPr>
              <w:jc w:val="center"/>
            </w:pPr>
            <w:r>
              <w:t>-</w:t>
            </w:r>
          </w:p>
        </w:tc>
      </w:tr>
      <w:tr w:rsidR="001A65BB">
        <w:trPr>
          <w:trHeight w:val="313"/>
        </w:trPr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5BB" w:rsidRDefault="00A0031E">
            <w:pPr>
              <w:jc w:val="center"/>
            </w:pPr>
            <w:r>
              <w:t>8</w:t>
            </w:r>
          </w:p>
        </w:tc>
        <w:tc>
          <w:tcPr>
            <w:tcW w:w="3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5BB" w:rsidRDefault="00A0031E">
            <w:bookmarkStart w:id="14" w:name="__DdeLink__2625_8472164644"/>
            <w:bookmarkStart w:id="15" w:name="__DdeLink__16502_11828416012"/>
            <w:r>
              <w:t xml:space="preserve">Проектирование </w:t>
            </w:r>
            <w:bookmarkEnd w:id="14"/>
            <w:r>
              <w:t>строительно-монтажных работ газопроводов среднего давления, установка ПРГ, строительство газопроводов низкого давления</w:t>
            </w:r>
            <w:bookmarkEnd w:id="15"/>
            <w:r>
              <w:t xml:space="preserve"> в </w:t>
            </w:r>
            <w:proofErr w:type="spellStart"/>
            <w:r>
              <w:t>х</w:t>
            </w:r>
            <w:proofErr w:type="gramStart"/>
            <w:r>
              <w:t>.В</w:t>
            </w:r>
            <w:proofErr w:type="gramEnd"/>
            <w:r>
              <w:t>ерхнеадагум</w:t>
            </w:r>
            <w:bookmarkStart w:id="16" w:name="__UnoMark__4206_3854169192"/>
            <w:bookmarkEnd w:id="16"/>
            <w:proofErr w:type="spellEnd"/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5BB" w:rsidRDefault="00A0031E">
            <w:pPr>
              <w:jc w:val="center"/>
            </w:pPr>
            <w:r>
              <w:t>шт.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5BB" w:rsidRDefault="00A0031E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5BB" w:rsidRDefault="00A0031E">
            <w:pPr>
              <w:jc w:val="center"/>
            </w:pPr>
            <w:r>
              <w:t>-</w:t>
            </w:r>
          </w:p>
        </w:tc>
        <w:tc>
          <w:tcPr>
            <w:tcW w:w="1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5BB" w:rsidRDefault="00A0031E">
            <w:pPr>
              <w:jc w:val="center"/>
            </w:pPr>
            <w:r>
              <w:t>0</w:t>
            </w:r>
          </w:p>
        </w:tc>
        <w:tc>
          <w:tcPr>
            <w:tcW w:w="1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5BB" w:rsidRDefault="00A0031E">
            <w:pPr>
              <w:jc w:val="center"/>
            </w:pPr>
            <w:r>
              <w:t>-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5BB" w:rsidRDefault="00A0031E">
            <w:pPr>
              <w:jc w:val="center"/>
            </w:pPr>
            <w:r>
              <w:t>0</w:t>
            </w:r>
          </w:p>
        </w:tc>
        <w:tc>
          <w:tcPr>
            <w:tcW w:w="1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5BB" w:rsidRDefault="00A0031E">
            <w:pPr>
              <w:jc w:val="center"/>
            </w:pPr>
            <w:r>
              <w:t>-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5BB" w:rsidRDefault="00A0031E">
            <w:pPr>
              <w:jc w:val="center"/>
            </w:pPr>
            <w:r>
              <w:t>0</w:t>
            </w:r>
          </w:p>
        </w:tc>
        <w:tc>
          <w:tcPr>
            <w:tcW w:w="1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5BB" w:rsidRDefault="00A0031E">
            <w:pPr>
              <w:jc w:val="center"/>
            </w:pPr>
            <w:r>
              <w:t>-</w:t>
            </w:r>
          </w:p>
        </w:tc>
        <w:tc>
          <w:tcPr>
            <w:tcW w:w="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5BB" w:rsidRDefault="00A0031E">
            <w:pPr>
              <w:jc w:val="center"/>
            </w:pPr>
            <w:r>
              <w:t>1</w:t>
            </w:r>
          </w:p>
        </w:tc>
        <w:tc>
          <w:tcPr>
            <w:tcW w:w="93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A65BB" w:rsidRDefault="00A0031E">
            <w:pPr>
              <w:jc w:val="center"/>
            </w:pPr>
            <w:r>
              <w:t>-</w:t>
            </w:r>
          </w:p>
        </w:tc>
      </w:tr>
      <w:tr w:rsidR="001A65BB">
        <w:trPr>
          <w:trHeight w:val="300"/>
        </w:trPr>
        <w:tc>
          <w:tcPr>
            <w:tcW w:w="15706" w:type="dxa"/>
            <w:gridSpan w:val="1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A65BB" w:rsidRDefault="00A0031E">
            <w:pPr>
              <w:jc w:val="center"/>
            </w:pPr>
            <w:r>
              <w:rPr>
                <w:sz w:val="22"/>
                <w:szCs w:val="22"/>
              </w:rPr>
              <w:t>Подпрограмма «Модернизация систем электроснабжения Крымского городского поселения Крымского района» на 2021 г.-2023 г.</w:t>
            </w:r>
          </w:p>
        </w:tc>
      </w:tr>
      <w:tr w:rsidR="001A65BB">
        <w:trPr>
          <w:trHeight w:val="300"/>
        </w:trPr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5BB" w:rsidRDefault="001A65B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5BB" w:rsidRDefault="00A0031E">
            <w:r>
              <w:rPr>
                <w:sz w:val="22"/>
                <w:szCs w:val="22"/>
              </w:rPr>
              <w:t>Показатель (индикатор)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5BB" w:rsidRDefault="001A65B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5BB" w:rsidRDefault="001A65B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5BB" w:rsidRDefault="001A65B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5BB" w:rsidRDefault="001A65B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5BB" w:rsidRDefault="001A65B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5BB" w:rsidRDefault="001A65B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5BB" w:rsidRDefault="001A65B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5BB" w:rsidRDefault="001A65B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5BB" w:rsidRDefault="001A65B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5BB" w:rsidRDefault="001A65B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3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A65BB" w:rsidRDefault="001A65BB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1A65BB">
        <w:trPr>
          <w:trHeight w:val="300"/>
        </w:trPr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5BB" w:rsidRDefault="00A0031E">
            <w:pPr>
              <w:jc w:val="center"/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3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5BB" w:rsidRDefault="00A0031E">
            <w:r>
              <w:rPr>
                <w:sz w:val="22"/>
                <w:szCs w:val="22"/>
              </w:rPr>
              <w:t xml:space="preserve">Ввод построенных сетей электроснабжения 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5BB" w:rsidRDefault="00A0031E">
            <w:pPr>
              <w:jc w:val="center"/>
            </w:pPr>
            <w:r>
              <w:rPr>
                <w:sz w:val="22"/>
                <w:szCs w:val="22"/>
              </w:rPr>
              <w:t>км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5BB" w:rsidRDefault="00A0031E">
            <w:pPr>
              <w:jc w:val="center"/>
            </w:pPr>
            <w:r>
              <w:rPr>
                <w:color w:val="000000"/>
                <w:sz w:val="22"/>
                <w:szCs w:val="22"/>
              </w:rPr>
              <w:t>7,7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5BB" w:rsidRDefault="00A0031E">
            <w:pPr>
              <w:jc w:val="center"/>
            </w:pPr>
            <w:r>
              <w:rPr>
                <w:color w:val="000000"/>
                <w:sz w:val="22"/>
                <w:szCs w:val="22"/>
              </w:rPr>
              <w:t>- </w:t>
            </w:r>
          </w:p>
        </w:tc>
        <w:tc>
          <w:tcPr>
            <w:tcW w:w="1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5BB" w:rsidRDefault="00A0031E">
            <w:pPr>
              <w:jc w:val="center"/>
            </w:pPr>
            <w:r>
              <w:rPr>
                <w:sz w:val="22"/>
                <w:szCs w:val="22"/>
              </w:rPr>
              <w:t> 6,0</w:t>
            </w:r>
          </w:p>
        </w:tc>
        <w:tc>
          <w:tcPr>
            <w:tcW w:w="1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5BB" w:rsidRDefault="00A0031E">
            <w:pPr>
              <w:jc w:val="center"/>
            </w:pPr>
            <w:r>
              <w:rPr>
                <w:sz w:val="22"/>
                <w:szCs w:val="22"/>
              </w:rPr>
              <w:t> -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5BB" w:rsidRDefault="00A0031E">
            <w:pPr>
              <w:jc w:val="center"/>
            </w:pPr>
            <w:r>
              <w:rPr>
                <w:color w:val="000000"/>
                <w:sz w:val="22"/>
                <w:szCs w:val="22"/>
              </w:rPr>
              <w:t>6,8</w:t>
            </w:r>
          </w:p>
        </w:tc>
        <w:tc>
          <w:tcPr>
            <w:tcW w:w="1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5BB" w:rsidRDefault="00A0031E">
            <w:pPr>
              <w:jc w:val="center"/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5BB" w:rsidRDefault="00A0031E">
            <w:pPr>
              <w:jc w:val="center"/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5BB" w:rsidRDefault="00A0031E">
            <w:pPr>
              <w:jc w:val="center"/>
            </w:pPr>
            <w:r>
              <w:rPr>
                <w:color w:val="000000"/>
                <w:sz w:val="22"/>
                <w:szCs w:val="22"/>
              </w:rPr>
              <w:t>- </w:t>
            </w:r>
          </w:p>
        </w:tc>
        <w:tc>
          <w:tcPr>
            <w:tcW w:w="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5BB" w:rsidRDefault="00A0031E">
            <w:pPr>
              <w:jc w:val="center"/>
            </w:pPr>
            <w:r>
              <w:rPr>
                <w:sz w:val="22"/>
                <w:szCs w:val="22"/>
              </w:rPr>
              <w:t> -</w:t>
            </w:r>
          </w:p>
        </w:tc>
        <w:tc>
          <w:tcPr>
            <w:tcW w:w="93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A65BB" w:rsidRDefault="00A0031E">
            <w:pPr>
              <w:jc w:val="center"/>
            </w:pPr>
            <w:r>
              <w:rPr>
                <w:sz w:val="22"/>
                <w:szCs w:val="22"/>
              </w:rPr>
              <w:t> -</w:t>
            </w:r>
          </w:p>
        </w:tc>
      </w:tr>
      <w:tr w:rsidR="001A65BB">
        <w:trPr>
          <w:trHeight w:val="300"/>
        </w:trPr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5BB" w:rsidRDefault="00A0031E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5BB" w:rsidRDefault="00A0031E">
            <w:r>
              <w:rPr>
                <w:sz w:val="22"/>
                <w:szCs w:val="22"/>
              </w:rPr>
              <w:t>Замена трансформаторных подстанций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5BB" w:rsidRDefault="00A0031E">
            <w:pPr>
              <w:jc w:val="center"/>
            </w:pPr>
            <w:proofErr w:type="spellStart"/>
            <w:proofErr w:type="gramStart"/>
            <w:r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5BB" w:rsidRDefault="00A0031E">
            <w:pPr>
              <w:jc w:val="center"/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5BB" w:rsidRDefault="00A0031E">
            <w:pPr>
              <w:jc w:val="center"/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5BB" w:rsidRDefault="00A0031E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5BB" w:rsidRDefault="00A003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5BB" w:rsidRDefault="00A0031E">
            <w:pPr>
              <w:jc w:val="center"/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5BB" w:rsidRDefault="00A0031E">
            <w:pPr>
              <w:jc w:val="center"/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5BB" w:rsidRDefault="00A0031E">
            <w:pPr>
              <w:jc w:val="center"/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5BB" w:rsidRDefault="00A0031E">
            <w:pPr>
              <w:jc w:val="center"/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5BB" w:rsidRDefault="00A003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3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A65BB" w:rsidRDefault="00A003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1A65BB">
        <w:trPr>
          <w:trHeight w:val="300"/>
        </w:trPr>
        <w:tc>
          <w:tcPr>
            <w:tcW w:w="15706" w:type="dxa"/>
            <w:gridSpan w:val="1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A65BB" w:rsidRDefault="00A0031E">
            <w:pPr>
              <w:jc w:val="center"/>
            </w:pPr>
            <w:r>
              <w:rPr>
                <w:sz w:val="22"/>
                <w:szCs w:val="22"/>
              </w:rPr>
              <w:t>Подпрограмма «Теплоснабжение Крымского городского поселения Крымского района» на 2021 г.-2023 г.</w:t>
            </w:r>
          </w:p>
        </w:tc>
      </w:tr>
      <w:tr w:rsidR="001A65BB">
        <w:trPr>
          <w:trHeight w:val="300"/>
        </w:trPr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5BB" w:rsidRDefault="001A65B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5BB" w:rsidRDefault="00A0031E">
            <w:r>
              <w:rPr>
                <w:sz w:val="22"/>
                <w:szCs w:val="22"/>
              </w:rPr>
              <w:t>Показатель (индикатор)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5BB" w:rsidRDefault="00A0031E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5BB" w:rsidRDefault="00A0031E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5BB" w:rsidRDefault="00A0031E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5BB" w:rsidRDefault="00A0031E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5BB" w:rsidRDefault="00A0031E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5BB" w:rsidRDefault="00A0031E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5BB" w:rsidRDefault="00A0031E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5BB" w:rsidRDefault="00A0031E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5BB" w:rsidRDefault="00A0031E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5BB" w:rsidRDefault="00A0031E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3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A65BB" w:rsidRDefault="00A0031E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</w:tr>
      <w:tr w:rsidR="001A65BB">
        <w:trPr>
          <w:trHeight w:val="300"/>
        </w:trPr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5BB" w:rsidRDefault="00A0031E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5BB" w:rsidRDefault="00A003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Услуги по замене узлов учета расхода газа на объектах теплоснабжения в г. Крымске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5BB" w:rsidRDefault="00A0031E">
            <w:pPr>
              <w:jc w:val="center"/>
            </w:pPr>
            <w:proofErr w:type="spellStart"/>
            <w:proofErr w:type="gramStart"/>
            <w:r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5BB" w:rsidRDefault="00A0031E">
            <w:pPr>
              <w:jc w:val="center"/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5BB" w:rsidRDefault="00A0031E">
            <w:pPr>
              <w:jc w:val="center"/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5BB" w:rsidRDefault="00A0031E">
            <w:pPr>
              <w:jc w:val="center"/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5BB" w:rsidRDefault="00A0031E">
            <w:pPr>
              <w:jc w:val="center"/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5BB" w:rsidRDefault="00A0031E">
            <w:pPr>
              <w:jc w:val="center"/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5BB" w:rsidRDefault="00A0031E">
            <w:pPr>
              <w:jc w:val="center"/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5BB" w:rsidRDefault="00A0031E">
            <w:pPr>
              <w:jc w:val="center"/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5BB" w:rsidRDefault="00A0031E">
            <w:pPr>
              <w:jc w:val="center"/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5BB" w:rsidRDefault="00A0031E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3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A65BB" w:rsidRDefault="00A003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1A65BB">
        <w:trPr>
          <w:trHeight w:val="300"/>
        </w:trPr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5BB" w:rsidRDefault="00A0031E">
            <w:pPr>
              <w:jc w:val="center"/>
            </w:pPr>
            <w:r>
              <w:t>2</w:t>
            </w:r>
          </w:p>
        </w:tc>
        <w:tc>
          <w:tcPr>
            <w:tcW w:w="3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5BB" w:rsidRDefault="00A0031E">
            <w:r>
              <w:rPr>
                <w:sz w:val="19"/>
              </w:rPr>
              <w:t>Принятие администрацией муниципального образования Крымский район полномочий от администрации Крымского городского поселения Крымского района в части организации в границах Крымского городского поселения Крымского района теплоснабжения и горячего водоснабжения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5BB" w:rsidRDefault="00A0031E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5BB" w:rsidRDefault="00A0031E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5BB" w:rsidRDefault="001A65BB">
            <w:pPr>
              <w:jc w:val="center"/>
            </w:pPr>
          </w:p>
        </w:tc>
        <w:tc>
          <w:tcPr>
            <w:tcW w:w="1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5BB" w:rsidRDefault="001A65BB">
            <w:pPr>
              <w:jc w:val="center"/>
            </w:pPr>
          </w:p>
        </w:tc>
        <w:tc>
          <w:tcPr>
            <w:tcW w:w="1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5BB" w:rsidRDefault="001A65BB">
            <w:pPr>
              <w:jc w:val="center"/>
            </w:pP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5BB" w:rsidRDefault="00A0031E">
            <w:pPr>
              <w:jc w:val="center"/>
            </w:pPr>
            <w:r>
              <w:t>0</w:t>
            </w:r>
          </w:p>
        </w:tc>
        <w:tc>
          <w:tcPr>
            <w:tcW w:w="1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5BB" w:rsidRDefault="001A65BB">
            <w:pPr>
              <w:jc w:val="center"/>
            </w:pP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5BB" w:rsidRDefault="00A0031E">
            <w:pPr>
              <w:jc w:val="center"/>
            </w:pPr>
            <w:r>
              <w:t>1</w:t>
            </w:r>
          </w:p>
        </w:tc>
        <w:tc>
          <w:tcPr>
            <w:tcW w:w="1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5BB" w:rsidRDefault="001A65BB">
            <w:pPr>
              <w:jc w:val="center"/>
            </w:pPr>
          </w:p>
        </w:tc>
        <w:tc>
          <w:tcPr>
            <w:tcW w:w="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5BB" w:rsidRDefault="00A0031E">
            <w:pPr>
              <w:jc w:val="center"/>
            </w:pPr>
            <w:r>
              <w:t>1</w:t>
            </w:r>
          </w:p>
        </w:tc>
        <w:tc>
          <w:tcPr>
            <w:tcW w:w="93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A65BB" w:rsidRDefault="001A65BB">
            <w:pPr>
              <w:jc w:val="center"/>
            </w:pPr>
          </w:p>
        </w:tc>
      </w:tr>
      <w:tr w:rsidR="001A65BB">
        <w:trPr>
          <w:trHeight w:val="300"/>
        </w:trPr>
        <w:tc>
          <w:tcPr>
            <w:tcW w:w="15706" w:type="dxa"/>
            <w:gridSpan w:val="1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A65BB" w:rsidRDefault="00A0031E">
            <w:pPr>
              <w:jc w:val="center"/>
            </w:pPr>
            <w:r>
              <w:rPr>
                <w:sz w:val="22"/>
                <w:szCs w:val="22"/>
              </w:rPr>
              <w:t>Ведомственная целевая программа (не предусмотрена)</w:t>
            </w:r>
          </w:p>
        </w:tc>
      </w:tr>
      <w:tr w:rsidR="001A65BB">
        <w:trPr>
          <w:trHeight w:val="300"/>
        </w:trPr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5BB" w:rsidRDefault="001A65B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5BB" w:rsidRDefault="00A0031E">
            <w:r>
              <w:rPr>
                <w:sz w:val="22"/>
                <w:szCs w:val="22"/>
              </w:rPr>
              <w:t>Показатель (индикатор)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5BB" w:rsidRDefault="00A0031E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5BB" w:rsidRDefault="00A0031E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5BB" w:rsidRDefault="00A0031E">
            <w:pPr>
              <w:jc w:val="center"/>
            </w:pPr>
            <w:r>
              <w:t>-</w:t>
            </w:r>
          </w:p>
        </w:tc>
        <w:tc>
          <w:tcPr>
            <w:tcW w:w="1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5BB" w:rsidRDefault="00A0031E">
            <w:pPr>
              <w:jc w:val="center"/>
            </w:pPr>
            <w:r>
              <w:t>0</w:t>
            </w:r>
          </w:p>
        </w:tc>
        <w:tc>
          <w:tcPr>
            <w:tcW w:w="1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5BB" w:rsidRDefault="00A0031E">
            <w:pPr>
              <w:jc w:val="center"/>
            </w:pPr>
            <w:r>
              <w:t>-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5BB" w:rsidRDefault="00A0031E">
            <w:pPr>
              <w:jc w:val="center"/>
            </w:pPr>
            <w:r>
              <w:t>0</w:t>
            </w:r>
          </w:p>
        </w:tc>
        <w:tc>
          <w:tcPr>
            <w:tcW w:w="1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5BB" w:rsidRDefault="00A0031E">
            <w:pPr>
              <w:jc w:val="center"/>
            </w:pPr>
            <w:r>
              <w:t>-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5BB" w:rsidRDefault="00A0031E">
            <w:pPr>
              <w:jc w:val="center"/>
            </w:pPr>
            <w:r>
              <w:t>0</w:t>
            </w:r>
          </w:p>
        </w:tc>
        <w:tc>
          <w:tcPr>
            <w:tcW w:w="1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5BB" w:rsidRDefault="00A0031E">
            <w:pPr>
              <w:jc w:val="center"/>
            </w:pPr>
            <w:r>
              <w:t>-</w:t>
            </w:r>
          </w:p>
        </w:tc>
        <w:tc>
          <w:tcPr>
            <w:tcW w:w="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5BB" w:rsidRDefault="00A0031E">
            <w:pPr>
              <w:jc w:val="center"/>
            </w:pPr>
            <w:r>
              <w:t>0</w:t>
            </w:r>
          </w:p>
        </w:tc>
        <w:tc>
          <w:tcPr>
            <w:tcW w:w="93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A65BB" w:rsidRDefault="00A0031E">
            <w:pPr>
              <w:jc w:val="center"/>
            </w:pPr>
            <w:r>
              <w:t>-</w:t>
            </w:r>
          </w:p>
        </w:tc>
      </w:tr>
      <w:tr w:rsidR="001A65BB">
        <w:trPr>
          <w:trHeight w:val="300"/>
        </w:trPr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5BB" w:rsidRDefault="001A65B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5BB" w:rsidRDefault="001A65B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5BB" w:rsidRDefault="00A0031E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5BB" w:rsidRDefault="00A0031E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5BB" w:rsidRDefault="00A0031E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5BB" w:rsidRDefault="00A0031E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5BB" w:rsidRDefault="00A0031E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5BB" w:rsidRDefault="00A0031E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5BB" w:rsidRDefault="00A0031E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5BB" w:rsidRDefault="00A0031E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5BB" w:rsidRDefault="00A0031E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5BB" w:rsidRDefault="00A0031E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3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A65BB" w:rsidRDefault="00A0031E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</w:tr>
    </w:tbl>
    <w:p w:rsidR="001A65BB" w:rsidRDefault="001A65BB">
      <w:pPr>
        <w:sectPr w:rsidR="001A65BB">
          <w:headerReference w:type="default" r:id="rId16"/>
          <w:headerReference w:type="first" r:id="rId17"/>
          <w:pgSz w:w="16838" w:h="11906" w:orient="landscape"/>
          <w:pgMar w:top="1418" w:right="1440" w:bottom="709" w:left="1134" w:header="709" w:footer="0" w:gutter="0"/>
          <w:cols w:space="720"/>
          <w:formProt w:val="0"/>
          <w:titlePg/>
          <w:docGrid w:linePitch="360"/>
        </w:sectPr>
      </w:pPr>
    </w:p>
    <w:p w:rsidR="001A65BB" w:rsidRDefault="00A0031E">
      <w:pPr>
        <w:pStyle w:val="ConsPlusNormal"/>
        <w:widowControl/>
        <w:ind w:firstLine="0"/>
        <w:jc w:val="center"/>
      </w:pPr>
      <w:r>
        <w:rPr>
          <w:rFonts w:ascii="Times New Roman" w:hAnsi="Times New Roman" w:cs="Times New Roman"/>
          <w:sz w:val="28"/>
          <w:szCs w:val="28"/>
        </w:rPr>
        <w:lastRenderedPageBreak/>
        <w:t>7.Механизм реализации муниципальной программы</w:t>
      </w:r>
    </w:p>
    <w:p w:rsidR="001A65BB" w:rsidRDefault="001A65B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65BB" w:rsidRDefault="00A0031E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rPr>
          <w:rFonts w:eastAsia="Calibri"/>
          <w:kern w:val="2"/>
          <w:sz w:val="28"/>
          <w:szCs w:val="28"/>
          <w:shd w:val="clear" w:color="auto" w:fill="FFFFFF"/>
          <w:lang w:eastAsia="ar-SA"/>
        </w:rPr>
        <w:t xml:space="preserve">Текущее управление муниципальной программы осуществляет координатор муниципальной программы – администрация </w:t>
      </w:r>
      <w:r>
        <w:rPr>
          <w:bCs/>
          <w:sz w:val="28"/>
          <w:szCs w:val="28"/>
        </w:rPr>
        <w:t>Крымского городского поселения Крымского района</w:t>
      </w:r>
      <w:r>
        <w:rPr>
          <w:rFonts w:eastAsia="Calibri"/>
          <w:kern w:val="2"/>
          <w:sz w:val="28"/>
          <w:szCs w:val="28"/>
          <w:shd w:val="clear" w:color="auto" w:fill="FFFFFF"/>
          <w:lang w:eastAsia="ar-SA"/>
        </w:rPr>
        <w:t>.</w:t>
      </w:r>
    </w:p>
    <w:p w:rsidR="001A65BB" w:rsidRDefault="00A0031E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</w:pPr>
      <w:r>
        <w:rPr>
          <w:rFonts w:eastAsia="Calibri"/>
          <w:kern w:val="2"/>
          <w:sz w:val="28"/>
          <w:szCs w:val="28"/>
          <w:shd w:val="clear" w:color="auto" w:fill="FFFFFF"/>
          <w:lang w:eastAsia="ar-SA"/>
        </w:rPr>
        <w:tab/>
        <w:t>Координатор муниципальной программы в процессе реализации муниципальной программы:</w:t>
      </w:r>
    </w:p>
    <w:p w:rsidR="001A65BB" w:rsidRDefault="00A0031E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</w:pPr>
      <w:r>
        <w:rPr>
          <w:rFonts w:eastAsia="Calibri"/>
          <w:kern w:val="2"/>
          <w:sz w:val="28"/>
          <w:szCs w:val="28"/>
          <w:shd w:val="clear" w:color="auto" w:fill="FFFFFF"/>
          <w:lang w:eastAsia="ar-SA"/>
        </w:rPr>
        <w:tab/>
        <w:t>обеспечивает разработку муниципальной программы, ее согласование с участниками муниципальной программы;</w:t>
      </w:r>
    </w:p>
    <w:p w:rsidR="001A65BB" w:rsidRDefault="00A0031E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</w:pPr>
      <w:r>
        <w:rPr>
          <w:rFonts w:eastAsia="Calibri"/>
          <w:kern w:val="2"/>
          <w:sz w:val="28"/>
          <w:szCs w:val="28"/>
          <w:shd w:val="clear" w:color="auto" w:fill="FFFFFF"/>
          <w:lang w:eastAsia="ar-SA"/>
        </w:rPr>
        <w:tab/>
        <w:t>формирует структуру муниципальной программы;</w:t>
      </w:r>
    </w:p>
    <w:p w:rsidR="001A65BB" w:rsidRDefault="00A0031E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</w:pPr>
      <w:r>
        <w:rPr>
          <w:rFonts w:eastAsia="Calibri"/>
          <w:kern w:val="2"/>
          <w:sz w:val="28"/>
          <w:szCs w:val="28"/>
          <w:shd w:val="clear" w:color="auto" w:fill="FFFFFF"/>
          <w:lang w:eastAsia="ar-SA"/>
        </w:rPr>
        <w:tab/>
        <w:t>организует реализацию муниципальной программы, координацию деятельности участников муниципальной программы;</w:t>
      </w:r>
    </w:p>
    <w:p w:rsidR="001A65BB" w:rsidRDefault="00A0031E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</w:pPr>
      <w:r>
        <w:rPr>
          <w:rFonts w:eastAsia="Calibri"/>
          <w:kern w:val="2"/>
          <w:sz w:val="28"/>
          <w:szCs w:val="28"/>
          <w:shd w:val="clear" w:color="auto" w:fill="FFFFFF"/>
          <w:lang w:eastAsia="ar-SA"/>
        </w:rPr>
        <w:tab/>
        <w:t>принимает решение о необходимости внесения в установленном порядке изменений в муниципальную программу;</w:t>
      </w:r>
    </w:p>
    <w:p w:rsidR="001A65BB" w:rsidRDefault="00A0031E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</w:pPr>
      <w:r>
        <w:rPr>
          <w:rFonts w:eastAsia="Calibri"/>
          <w:kern w:val="2"/>
          <w:sz w:val="28"/>
          <w:szCs w:val="28"/>
          <w:shd w:val="clear" w:color="auto" w:fill="FFFFFF"/>
          <w:lang w:eastAsia="ar-SA"/>
        </w:rPr>
        <w:tab/>
        <w:t>осуществляет подготовку предложений по объемам и источникам финансирования реализации муниципальной программы на основании предложений участников муниципальной программы;</w:t>
      </w:r>
    </w:p>
    <w:p w:rsidR="001A65BB" w:rsidRDefault="00A0031E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</w:pPr>
      <w:r>
        <w:rPr>
          <w:rFonts w:eastAsia="Calibri"/>
          <w:kern w:val="2"/>
          <w:sz w:val="28"/>
          <w:szCs w:val="28"/>
          <w:shd w:val="clear" w:color="auto" w:fill="FFFFFF"/>
          <w:lang w:eastAsia="ar-SA"/>
        </w:rPr>
        <w:tab/>
        <w:t>проводит мониторинг реализации муниципальной программы и анализ отчетности, представляемой участниками муниципальной программы;</w:t>
      </w:r>
    </w:p>
    <w:p w:rsidR="001A65BB" w:rsidRDefault="00A0031E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</w:pPr>
      <w:r>
        <w:rPr>
          <w:rFonts w:eastAsia="Calibri"/>
          <w:kern w:val="2"/>
          <w:sz w:val="28"/>
          <w:szCs w:val="28"/>
          <w:shd w:val="clear" w:color="auto" w:fill="FFFFFF"/>
          <w:lang w:eastAsia="ar-SA"/>
        </w:rPr>
        <w:tab/>
        <w:t>ежегодно проводит оценку эффективности реализации муниципальной программы;</w:t>
      </w:r>
    </w:p>
    <w:p w:rsidR="001A65BB" w:rsidRDefault="00A0031E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</w:pPr>
      <w:r>
        <w:rPr>
          <w:rFonts w:eastAsia="Calibri"/>
          <w:kern w:val="2"/>
          <w:sz w:val="28"/>
          <w:szCs w:val="28"/>
          <w:shd w:val="clear" w:color="auto" w:fill="FFFFFF"/>
          <w:lang w:eastAsia="ar-SA"/>
        </w:rPr>
        <w:tab/>
        <w:t>готовит ежегодный доклад о ходе реализации муниципальной программы и оценке эффективности ее реализации (далее – доклад о ходе реализации муниципальной программы);</w:t>
      </w:r>
    </w:p>
    <w:p w:rsidR="001A65BB" w:rsidRDefault="00A0031E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</w:pPr>
      <w:r>
        <w:rPr>
          <w:rFonts w:eastAsia="Calibri"/>
          <w:kern w:val="2"/>
          <w:sz w:val="28"/>
          <w:szCs w:val="28"/>
          <w:shd w:val="clear" w:color="auto" w:fill="FFFFFF"/>
          <w:lang w:eastAsia="ar-SA"/>
        </w:rPr>
        <w:tab/>
        <w:t>размещает информацию о ходе реализации и достигнутых результатах муниципальной программы на официальном сайте в информационно-телекоммуникационной сети «Интернет»;</w:t>
      </w:r>
    </w:p>
    <w:p w:rsidR="001A65BB" w:rsidRDefault="00A0031E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</w:pPr>
      <w:r>
        <w:rPr>
          <w:rFonts w:eastAsia="Calibri"/>
          <w:kern w:val="2"/>
          <w:sz w:val="28"/>
          <w:szCs w:val="28"/>
          <w:shd w:val="clear" w:color="auto" w:fill="FFFFFF"/>
          <w:lang w:eastAsia="ar-SA"/>
        </w:rPr>
        <w:tab/>
        <w:t>осуществляет иные полномочия, установленные муниципальной программой.</w:t>
      </w:r>
    </w:p>
    <w:p w:rsidR="001A65BB" w:rsidRDefault="00A0031E">
      <w:pPr>
        <w:pStyle w:val="1a"/>
        <w:tabs>
          <w:tab w:val="left" w:pos="709"/>
        </w:tabs>
        <w:ind w:firstLine="142"/>
        <w:jc w:val="both"/>
      </w:pPr>
      <w:r>
        <w:rPr>
          <w:rFonts w:eastAsia="Calibri"/>
          <w:sz w:val="28"/>
          <w:szCs w:val="28"/>
        </w:rPr>
        <w:t>Координатор муниципальной программы ежегодно, не позднее                     1 декабря текущего финансового года, утверждает согласованный участниками муниципальной программы план реализации муниципальной программы на очередной год и плановый период (далее – план реализации муниципальной программы).</w:t>
      </w:r>
    </w:p>
    <w:p w:rsidR="001A65BB" w:rsidRDefault="00A0031E">
      <w:pPr>
        <w:pStyle w:val="1a"/>
        <w:tabs>
          <w:tab w:val="left" w:pos="709"/>
        </w:tabs>
        <w:ind w:firstLine="142"/>
        <w:jc w:val="both"/>
      </w:pPr>
      <w:r>
        <w:rPr>
          <w:rFonts w:eastAsia="Calibri"/>
          <w:sz w:val="28"/>
          <w:szCs w:val="28"/>
        </w:rPr>
        <w:tab/>
      </w:r>
      <w:proofErr w:type="gramStart"/>
      <w:r>
        <w:rPr>
          <w:rFonts w:eastAsia="Calibri"/>
          <w:sz w:val="28"/>
          <w:szCs w:val="28"/>
        </w:rPr>
        <w:t>У</w:t>
      </w:r>
      <w:r>
        <w:rPr>
          <w:rFonts w:eastAsia="Calibri"/>
          <w:sz w:val="28"/>
          <w:szCs w:val="28"/>
          <w:shd w:val="clear" w:color="auto" w:fill="FFFFFF"/>
        </w:rPr>
        <w:t>частники муниципальной программы в пределах своей компетенции ежегодно до 20 января года, следующего за отчетным, представляют в адрес координатора муниципальной программы в рамках компетенции информацию, необходимую для формирования доклада о ходе реализации муниципальной программы.</w:t>
      </w:r>
      <w:proofErr w:type="gramEnd"/>
    </w:p>
    <w:p w:rsidR="001A65BB" w:rsidRDefault="00A0031E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</w:pPr>
      <w:r>
        <w:rPr>
          <w:rFonts w:eastAsia="Calibri"/>
          <w:kern w:val="2"/>
          <w:sz w:val="28"/>
          <w:szCs w:val="28"/>
          <w:shd w:val="clear" w:color="auto" w:fill="FFFFFF"/>
          <w:lang w:eastAsia="ar-SA"/>
        </w:rPr>
        <w:tab/>
        <w:t>Доклад о ходе реализации муниципальной программы должен содержать:</w:t>
      </w:r>
    </w:p>
    <w:p w:rsidR="001A65BB" w:rsidRDefault="00A0031E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</w:pPr>
      <w:r>
        <w:rPr>
          <w:rFonts w:eastAsia="Calibri"/>
          <w:kern w:val="2"/>
          <w:sz w:val="28"/>
          <w:szCs w:val="28"/>
          <w:shd w:val="clear" w:color="auto" w:fill="FFFFFF"/>
          <w:lang w:eastAsia="ar-SA"/>
        </w:rPr>
        <w:tab/>
        <w:t>сведения о фактических объемах финансирования муниципальной программы в целом и по каждому основному мероприятию, включенному в муниципальную программу, в разрезе источников финансирования и главных распорядителей средств местного бюджета;</w:t>
      </w:r>
    </w:p>
    <w:p w:rsidR="001A65BB" w:rsidRDefault="00A0031E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>
        <w:rPr>
          <w:rFonts w:eastAsia="Calibri"/>
          <w:kern w:val="2"/>
          <w:sz w:val="28"/>
          <w:szCs w:val="28"/>
          <w:lang w:eastAsia="ar-SA"/>
        </w:rPr>
        <w:lastRenderedPageBreak/>
        <w:tab/>
        <w:t>сведения о фактическом выполнении основных мероприятий с указанием причин их невыполнения или неполного выполнения;</w:t>
      </w:r>
    </w:p>
    <w:p w:rsidR="001A65BB" w:rsidRDefault="00A0031E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>
        <w:rPr>
          <w:rFonts w:eastAsia="Calibri"/>
          <w:kern w:val="2"/>
          <w:sz w:val="28"/>
          <w:szCs w:val="28"/>
          <w:shd w:val="clear" w:color="auto" w:fill="FFFFFF"/>
          <w:lang w:eastAsia="ar-SA"/>
        </w:rPr>
        <w:tab/>
        <w:t>сведения о соответствии фактически достигнутых целевых показателей реализации муниципальной программы и входящих в ее состав основных мероприятий плановым показателям, установленным муниципальной программой;</w:t>
      </w:r>
    </w:p>
    <w:p w:rsidR="001A65BB" w:rsidRDefault="00A0031E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>
        <w:rPr>
          <w:rFonts w:eastAsia="Calibri"/>
          <w:kern w:val="2"/>
          <w:sz w:val="28"/>
          <w:szCs w:val="28"/>
          <w:shd w:val="clear" w:color="auto" w:fill="FFFFFF"/>
          <w:lang w:eastAsia="ar-SA"/>
        </w:rPr>
        <w:tab/>
        <w:t>оценку эффективности реализации муниципальной программы.</w:t>
      </w:r>
    </w:p>
    <w:p w:rsidR="001A65BB" w:rsidRDefault="00A0031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>
        <w:rPr>
          <w:rFonts w:eastAsia="Calibri"/>
          <w:kern w:val="2"/>
          <w:sz w:val="28"/>
          <w:szCs w:val="28"/>
          <w:shd w:val="clear" w:color="auto" w:fill="FFFFFF"/>
          <w:lang w:eastAsia="ar-SA"/>
        </w:rPr>
        <w:tab/>
        <w:t>К докладу о ходе реализации муниципальной программы прилагаются отчеты об исполнении целевых показателей муниципальной программы и входящих в ее состав основных мероприятий.</w:t>
      </w:r>
    </w:p>
    <w:p w:rsidR="001A65BB" w:rsidRDefault="00A0031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>
        <w:rPr>
          <w:rFonts w:eastAsia="Calibri"/>
          <w:kern w:val="2"/>
          <w:sz w:val="28"/>
          <w:szCs w:val="28"/>
          <w:shd w:val="clear" w:color="auto" w:fill="FFFFFF"/>
          <w:lang w:eastAsia="ar-SA"/>
        </w:rPr>
        <w:tab/>
        <w:t xml:space="preserve">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</w:t>
      </w:r>
      <w:proofErr w:type="gramStart"/>
      <w:r>
        <w:rPr>
          <w:rFonts w:eastAsia="Calibri"/>
          <w:kern w:val="2"/>
          <w:sz w:val="28"/>
          <w:szCs w:val="28"/>
          <w:shd w:val="clear" w:color="auto" w:fill="FFFFFF"/>
          <w:lang w:eastAsia="ar-SA"/>
        </w:rPr>
        <w:t>факторов</w:t>
      </w:r>
      <w:proofErr w:type="gramEnd"/>
      <w:r>
        <w:rPr>
          <w:rFonts w:eastAsia="Calibri"/>
          <w:kern w:val="2"/>
          <w:sz w:val="28"/>
          <w:szCs w:val="28"/>
          <w:shd w:val="clear" w:color="auto" w:fill="FFFFFF"/>
          <w:lang w:eastAsia="ar-SA"/>
        </w:rPr>
        <w:t xml:space="preserve"> и указываются в докладе о ходе реализации муниципальной программы причины, повлиявшие на такие расхождения.</w:t>
      </w:r>
    </w:p>
    <w:p w:rsidR="001A65BB" w:rsidRDefault="00A0031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>
        <w:rPr>
          <w:rFonts w:eastAsia="Calibri"/>
          <w:kern w:val="2"/>
          <w:sz w:val="28"/>
          <w:szCs w:val="28"/>
          <w:shd w:val="clear" w:color="auto" w:fill="FFFFFF"/>
          <w:lang w:eastAsia="ar-SA"/>
        </w:rPr>
        <w:tab/>
        <w:t>Главный распорядитель бюджетных сре</w:t>
      </w:r>
      <w:proofErr w:type="gramStart"/>
      <w:r>
        <w:rPr>
          <w:rFonts w:eastAsia="Calibri"/>
          <w:kern w:val="2"/>
          <w:sz w:val="28"/>
          <w:szCs w:val="28"/>
          <w:shd w:val="clear" w:color="auto" w:fill="FFFFFF"/>
          <w:lang w:eastAsia="ar-SA"/>
        </w:rPr>
        <w:t>дств в пр</w:t>
      </w:r>
      <w:proofErr w:type="gramEnd"/>
      <w:r>
        <w:rPr>
          <w:rFonts w:eastAsia="Calibri"/>
          <w:kern w:val="2"/>
          <w:sz w:val="28"/>
          <w:szCs w:val="28"/>
          <w:shd w:val="clear" w:color="auto" w:fill="FFFFFF"/>
          <w:lang w:eastAsia="ar-SA"/>
        </w:rPr>
        <w:t>еделах полномочий, установленных бюджетным законодательством Российской Федерации:</w:t>
      </w:r>
    </w:p>
    <w:p w:rsidR="001A65BB" w:rsidRDefault="00A0031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>
        <w:rPr>
          <w:rFonts w:eastAsia="Calibri"/>
          <w:kern w:val="2"/>
          <w:sz w:val="28"/>
          <w:szCs w:val="28"/>
          <w:shd w:val="clear" w:color="auto" w:fill="FFFFFF"/>
          <w:lang w:eastAsia="ar-SA"/>
        </w:rPr>
        <w:tab/>
        <w:t>обеспечивает результативность, адресность и целевой характер использования бюджетных средств, в соответствии с утвержденными ему бюджетными ассигнованиями и лимитами бюджетных обязательств;</w:t>
      </w:r>
    </w:p>
    <w:p w:rsidR="001A65BB" w:rsidRDefault="00A0031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>
        <w:rPr>
          <w:rFonts w:eastAsia="Calibri"/>
          <w:kern w:val="2"/>
          <w:sz w:val="28"/>
          <w:szCs w:val="28"/>
          <w:shd w:val="clear" w:color="auto" w:fill="FFFFFF"/>
          <w:lang w:eastAsia="ar-SA"/>
        </w:rPr>
        <w:tab/>
        <w:t>осуществляет иные полномочия, установленные муниципальной программой.</w:t>
      </w:r>
    </w:p>
    <w:p w:rsidR="001A65BB" w:rsidRDefault="00A0031E">
      <w:pPr>
        <w:pStyle w:val="ConsPlusNormal"/>
        <w:widowControl/>
        <w:tabs>
          <w:tab w:val="left" w:pos="709"/>
        </w:tabs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Механизм реализации мероприятий муниципальной программы предполагает размещение государственного заказа на поставки товаров, выполненных работ, оказание услуг для государственных и муниципальных нужд в соответствии с Федеральным законом от 5 апреля 2013года 44-ФЗ «О контрактной системе в сфере закупок, товаров, работ, услуг для обеспечения государственных и муниципальных нужд». </w:t>
      </w:r>
    </w:p>
    <w:p w:rsidR="001A65BB" w:rsidRDefault="001A65BB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65BB" w:rsidRDefault="00A0031E">
      <w:pPr>
        <w:jc w:val="center"/>
      </w:pPr>
      <w:r>
        <w:rPr>
          <w:sz w:val="28"/>
          <w:szCs w:val="28"/>
        </w:rPr>
        <w:t>8.  Оценка рисков муниципальной программы</w:t>
      </w:r>
    </w:p>
    <w:p w:rsidR="001A65BB" w:rsidRDefault="001A65BB">
      <w:pPr>
        <w:jc w:val="center"/>
        <w:rPr>
          <w:b/>
          <w:sz w:val="28"/>
          <w:szCs w:val="28"/>
        </w:rPr>
      </w:pPr>
    </w:p>
    <w:tbl>
      <w:tblPr>
        <w:tblW w:w="9944" w:type="dxa"/>
        <w:tblInd w:w="-4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4927"/>
        <w:gridCol w:w="5017"/>
      </w:tblGrid>
      <w:tr w:rsidR="001A65BB">
        <w:tc>
          <w:tcPr>
            <w:tcW w:w="49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5BB" w:rsidRDefault="00A0031E">
            <w:pPr>
              <w:jc w:val="center"/>
            </w:pPr>
            <w:r>
              <w:rPr>
                <w:sz w:val="28"/>
                <w:szCs w:val="28"/>
              </w:rPr>
              <w:t>Внешний фактор, который может повлиять на реализацию Программы</w:t>
            </w:r>
          </w:p>
        </w:tc>
        <w:tc>
          <w:tcPr>
            <w:tcW w:w="5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A65BB" w:rsidRDefault="00A0031E">
            <w:pPr>
              <w:jc w:val="center"/>
            </w:pPr>
            <w:r>
              <w:rPr>
                <w:sz w:val="28"/>
                <w:szCs w:val="28"/>
              </w:rPr>
              <w:t>Механизмы минимизации негативного влияния внешних факторов</w:t>
            </w:r>
          </w:p>
        </w:tc>
      </w:tr>
      <w:tr w:rsidR="001A65BB">
        <w:tc>
          <w:tcPr>
            <w:tcW w:w="49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5BB" w:rsidRDefault="00A0031E">
            <w:pPr>
              <w:jc w:val="center"/>
            </w:pPr>
            <w:r>
              <w:rPr>
                <w:sz w:val="28"/>
                <w:szCs w:val="28"/>
              </w:rPr>
              <w:t xml:space="preserve"> 1</w:t>
            </w:r>
          </w:p>
        </w:tc>
        <w:tc>
          <w:tcPr>
            <w:tcW w:w="5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A65BB" w:rsidRDefault="00A0031E">
            <w:pPr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</w:tr>
      <w:tr w:rsidR="001A65BB">
        <w:trPr>
          <w:trHeight w:val="2342"/>
        </w:trPr>
        <w:tc>
          <w:tcPr>
            <w:tcW w:w="49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5BB" w:rsidRDefault="00A0031E">
            <w:r>
              <w:rPr>
                <w:sz w:val="28"/>
                <w:szCs w:val="28"/>
              </w:rPr>
              <w:t>Финансовые риски, связанные с невыполнением финансовых обязательств, принятых в Программе.</w:t>
            </w:r>
          </w:p>
        </w:tc>
        <w:tc>
          <w:tcPr>
            <w:tcW w:w="5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A65BB" w:rsidRDefault="00A0031E">
            <w:r>
              <w:rPr>
                <w:sz w:val="28"/>
                <w:szCs w:val="28"/>
              </w:rPr>
              <w:t>Ограничение финансовых рисков осуществляется путем ежегодного уточнения финансовых средств, предусмотренных на реализацию мероприятий Программы, в зависимости от достигнутых результатов.</w:t>
            </w:r>
          </w:p>
          <w:p w:rsidR="001A65BB" w:rsidRDefault="001A65BB">
            <w:pPr>
              <w:rPr>
                <w:sz w:val="28"/>
                <w:szCs w:val="28"/>
              </w:rPr>
            </w:pPr>
          </w:p>
          <w:p w:rsidR="001A65BB" w:rsidRDefault="001A65BB">
            <w:pPr>
              <w:rPr>
                <w:sz w:val="28"/>
                <w:szCs w:val="28"/>
              </w:rPr>
            </w:pPr>
          </w:p>
          <w:p w:rsidR="001A65BB" w:rsidRDefault="001A65BB">
            <w:pPr>
              <w:rPr>
                <w:sz w:val="28"/>
                <w:szCs w:val="28"/>
              </w:rPr>
            </w:pPr>
          </w:p>
          <w:p w:rsidR="001A65BB" w:rsidRDefault="001A65BB">
            <w:pPr>
              <w:rPr>
                <w:sz w:val="28"/>
                <w:szCs w:val="28"/>
              </w:rPr>
            </w:pPr>
          </w:p>
        </w:tc>
      </w:tr>
      <w:tr w:rsidR="001A65BB">
        <w:tc>
          <w:tcPr>
            <w:tcW w:w="49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5BB" w:rsidRDefault="00A0031E">
            <w:pPr>
              <w:jc w:val="center"/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5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A65BB" w:rsidRDefault="00A0031E">
            <w:pPr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</w:tr>
      <w:tr w:rsidR="001A65BB">
        <w:tc>
          <w:tcPr>
            <w:tcW w:w="49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5BB" w:rsidRDefault="00A0031E">
            <w:r>
              <w:rPr>
                <w:sz w:val="28"/>
                <w:szCs w:val="28"/>
              </w:rPr>
              <w:t>Правовые риски, возникающие в связи с отсутствием или изменением нормативных правовых актов, необходимых для реализации Программы.</w:t>
            </w:r>
          </w:p>
        </w:tc>
        <w:tc>
          <w:tcPr>
            <w:tcW w:w="5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A65BB" w:rsidRDefault="00A0031E">
            <w:r>
              <w:rPr>
                <w:sz w:val="28"/>
                <w:szCs w:val="28"/>
              </w:rPr>
              <w:t>Мониторинг за состоянием и планируемыми изменениями законодательства Российской Федерации и Краснодарского края, проведение публичных обсуждений проектов нормативных правовых актов в сфере жилищно-коммунального хозяйства позволит минимизировать правовые риски.</w:t>
            </w:r>
          </w:p>
        </w:tc>
      </w:tr>
      <w:tr w:rsidR="001A65BB">
        <w:tc>
          <w:tcPr>
            <w:tcW w:w="49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65BB" w:rsidRDefault="00A0031E">
            <w:r>
              <w:rPr>
                <w:sz w:val="28"/>
                <w:szCs w:val="28"/>
              </w:rPr>
              <w:t>Административные риски, выражающиеся в неэффективном управлении Программой, невыполнении целей и задач программы.</w:t>
            </w:r>
          </w:p>
        </w:tc>
        <w:tc>
          <w:tcPr>
            <w:tcW w:w="5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A65BB" w:rsidRDefault="00A0031E">
            <w:r>
              <w:rPr>
                <w:sz w:val="28"/>
                <w:szCs w:val="28"/>
              </w:rPr>
              <w:t>К мерам снижения административных рисков относятся:</w:t>
            </w:r>
          </w:p>
          <w:p w:rsidR="001A65BB" w:rsidRDefault="00A0031E">
            <w:pPr>
              <w:ind w:firstLine="353"/>
            </w:pPr>
            <w:r>
              <w:rPr>
                <w:sz w:val="28"/>
                <w:szCs w:val="28"/>
              </w:rPr>
              <w:t>мониторинг исполнения показателей Программы;</w:t>
            </w:r>
          </w:p>
          <w:p w:rsidR="001A65BB" w:rsidRDefault="00A0031E">
            <w:pPr>
              <w:ind w:firstLine="353"/>
            </w:pPr>
            <w:r>
              <w:rPr>
                <w:sz w:val="28"/>
                <w:szCs w:val="28"/>
              </w:rPr>
              <w:t>размещение отчетов о реализации Программы на информационных ресурсах.</w:t>
            </w:r>
          </w:p>
        </w:tc>
      </w:tr>
    </w:tbl>
    <w:p w:rsidR="001A65BB" w:rsidRDefault="001A65BB">
      <w:pPr>
        <w:jc w:val="center"/>
        <w:rPr>
          <w:b/>
          <w:sz w:val="28"/>
          <w:szCs w:val="28"/>
        </w:rPr>
      </w:pPr>
      <w:bookmarkStart w:id="17" w:name="__UnoMark__3687_3298179106"/>
      <w:bookmarkEnd w:id="17"/>
    </w:p>
    <w:p w:rsidR="001A65BB" w:rsidRDefault="001A65BB">
      <w:pPr>
        <w:jc w:val="center"/>
        <w:rPr>
          <w:b/>
          <w:sz w:val="28"/>
          <w:szCs w:val="28"/>
        </w:rPr>
      </w:pPr>
    </w:p>
    <w:p w:rsidR="001A65BB" w:rsidRDefault="001A65BB">
      <w:pPr>
        <w:jc w:val="center"/>
        <w:rPr>
          <w:b/>
          <w:sz w:val="28"/>
          <w:szCs w:val="28"/>
        </w:rPr>
      </w:pPr>
    </w:p>
    <w:p w:rsidR="001A65BB" w:rsidRDefault="00A0031E">
      <w:r>
        <w:rPr>
          <w:sz w:val="28"/>
          <w:szCs w:val="28"/>
        </w:rPr>
        <w:t>Заместитель начальника отдела по вопросам ЖКХ,</w:t>
      </w:r>
    </w:p>
    <w:p w:rsidR="001A65BB" w:rsidRDefault="00A0031E">
      <w:r>
        <w:rPr>
          <w:sz w:val="28"/>
          <w:szCs w:val="28"/>
        </w:rPr>
        <w:t>транспорту и связи                                                                              Г.Н. Марин</w:t>
      </w:r>
    </w:p>
    <w:p w:rsidR="001A65BB" w:rsidRDefault="001A65BB">
      <w:pPr>
        <w:jc w:val="both"/>
        <w:rPr>
          <w:sz w:val="28"/>
          <w:szCs w:val="28"/>
        </w:rPr>
      </w:pPr>
    </w:p>
    <w:p w:rsidR="001A65BB" w:rsidRDefault="001A65BB">
      <w:pPr>
        <w:jc w:val="both"/>
        <w:rPr>
          <w:sz w:val="28"/>
          <w:szCs w:val="28"/>
        </w:rPr>
      </w:pPr>
    </w:p>
    <w:p w:rsidR="001A65BB" w:rsidRDefault="001A65BB">
      <w:pPr>
        <w:jc w:val="both"/>
        <w:rPr>
          <w:sz w:val="28"/>
          <w:szCs w:val="28"/>
        </w:rPr>
      </w:pPr>
    </w:p>
    <w:p w:rsidR="001A65BB" w:rsidRDefault="001A65BB">
      <w:pPr>
        <w:tabs>
          <w:tab w:val="left" w:pos="900"/>
        </w:tabs>
        <w:jc w:val="both"/>
        <w:rPr>
          <w:sz w:val="28"/>
          <w:szCs w:val="28"/>
        </w:rPr>
      </w:pPr>
    </w:p>
    <w:p w:rsidR="001A65BB" w:rsidRDefault="001A65BB">
      <w:pPr>
        <w:jc w:val="both"/>
        <w:rPr>
          <w:sz w:val="28"/>
          <w:szCs w:val="28"/>
        </w:rPr>
      </w:pPr>
    </w:p>
    <w:p w:rsidR="001A65BB" w:rsidRDefault="001A65BB">
      <w:pPr>
        <w:jc w:val="both"/>
        <w:rPr>
          <w:sz w:val="28"/>
          <w:szCs w:val="28"/>
        </w:rPr>
      </w:pPr>
    </w:p>
    <w:p w:rsidR="001A65BB" w:rsidRDefault="001A65BB">
      <w:pPr>
        <w:jc w:val="both"/>
        <w:rPr>
          <w:sz w:val="28"/>
          <w:szCs w:val="28"/>
        </w:rPr>
      </w:pPr>
    </w:p>
    <w:p w:rsidR="001A65BB" w:rsidRDefault="001A65BB">
      <w:pPr>
        <w:rPr>
          <w:sz w:val="28"/>
          <w:szCs w:val="28"/>
        </w:rPr>
      </w:pPr>
    </w:p>
    <w:p w:rsidR="001A65BB" w:rsidRDefault="001A65BB">
      <w:pPr>
        <w:rPr>
          <w:sz w:val="28"/>
          <w:szCs w:val="28"/>
        </w:rPr>
      </w:pPr>
    </w:p>
    <w:p w:rsidR="001A65BB" w:rsidRDefault="001A65BB">
      <w:pPr>
        <w:rPr>
          <w:sz w:val="28"/>
          <w:szCs w:val="28"/>
        </w:rPr>
      </w:pPr>
    </w:p>
    <w:p w:rsidR="001A65BB" w:rsidRDefault="001A65BB">
      <w:pPr>
        <w:rPr>
          <w:sz w:val="28"/>
          <w:szCs w:val="28"/>
        </w:rPr>
      </w:pPr>
    </w:p>
    <w:p w:rsidR="001A65BB" w:rsidRDefault="001A65BB">
      <w:pPr>
        <w:rPr>
          <w:sz w:val="28"/>
          <w:szCs w:val="28"/>
        </w:rPr>
      </w:pPr>
    </w:p>
    <w:p w:rsidR="001A65BB" w:rsidRDefault="001A65BB">
      <w:pPr>
        <w:rPr>
          <w:sz w:val="28"/>
          <w:szCs w:val="28"/>
        </w:rPr>
      </w:pPr>
    </w:p>
    <w:p w:rsidR="001A65BB" w:rsidRDefault="001A65BB">
      <w:pPr>
        <w:rPr>
          <w:sz w:val="28"/>
          <w:szCs w:val="28"/>
        </w:rPr>
      </w:pPr>
    </w:p>
    <w:p w:rsidR="001A65BB" w:rsidRDefault="001A65BB">
      <w:pPr>
        <w:rPr>
          <w:sz w:val="28"/>
          <w:szCs w:val="28"/>
        </w:rPr>
      </w:pPr>
    </w:p>
    <w:p w:rsidR="001A65BB" w:rsidRDefault="001A65BB">
      <w:pPr>
        <w:rPr>
          <w:sz w:val="28"/>
          <w:szCs w:val="28"/>
        </w:rPr>
      </w:pPr>
    </w:p>
    <w:p w:rsidR="001A65BB" w:rsidRDefault="001A65BB"/>
    <w:p w:rsidR="001A65BB" w:rsidRDefault="001A65BB"/>
    <w:p w:rsidR="001A65BB" w:rsidRDefault="001A65BB"/>
    <w:p w:rsidR="001A65BB" w:rsidRDefault="001A65BB"/>
    <w:p w:rsidR="001A65BB" w:rsidRDefault="001A65BB"/>
    <w:p w:rsidR="001A65BB" w:rsidRDefault="001A65BB"/>
    <w:p w:rsidR="001A65BB" w:rsidRDefault="001A65BB"/>
    <w:p w:rsidR="001A65BB" w:rsidRDefault="001A65BB"/>
    <w:sectPr w:rsidR="001A65BB">
      <w:headerReference w:type="default" r:id="rId18"/>
      <w:headerReference w:type="first" r:id="rId19"/>
      <w:pgSz w:w="11906" w:h="16838"/>
      <w:pgMar w:top="1134" w:right="567" w:bottom="1134" w:left="1701" w:header="709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DF0" w:rsidRDefault="00F21DF0">
      <w:r>
        <w:separator/>
      </w:r>
    </w:p>
  </w:endnote>
  <w:endnote w:type="continuationSeparator" w:id="0">
    <w:p w:rsidR="00F21DF0" w:rsidRDefault="00F21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ont182">
    <w:altName w:val="Times New Roman"/>
    <w:charset w:val="CC"/>
    <w:family w:val="auto"/>
    <w:pitch w:val="variable"/>
  </w:font>
  <w:font w:name="Calibri Light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DF0" w:rsidRDefault="00F21DF0">
      <w:r>
        <w:separator/>
      </w:r>
    </w:p>
  </w:footnote>
  <w:footnote w:type="continuationSeparator" w:id="0">
    <w:p w:rsidR="00F21DF0" w:rsidRDefault="00F21D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5BB" w:rsidRDefault="00A0031E">
    <w:pPr>
      <w:pStyle w:val="16"/>
    </w:pPr>
    <w:r>
      <w:rPr>
        <w:noProof/>
        <w:lang w:val="ru-RU" w:eastAsia="ru-RU"/>
      </w:rPr>
      <mc:AlternateContent>
        <mc:Choice Requires="wps">
          <w:drawing>
            <wp:anchor distT="0" distB="0" distL="0" distR="0" simplePos="0" relativeHeight="6" behindDoc="1" locked="0" layoutInCell="1" allowOverlap="1" wp14:anchorId="5BD510E8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090930" cy="175895"/>
              <wp:effectExtent l="3175" t="635" r="7620" b="1270"/>
              <wp:wrapSquare wrapText="largest"/>
              <wp:docPr id="1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90440" cy="175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1A65BB" w:rsidRDefault="00A0031E">
                          <w:pPr>
                            <w:pStyle w:val="16"/>
                          </w:pPr>
                          <w:r>
                            <w:rPr>
                              <w:rStyle w:val="a3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>PAGE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0D0C82">
                            <w:rPr>
                              <w:rStyle w:val="a3"/>
                              <w:noProof/>
                            </w:rPr>
                            <w:t>6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lIns="5040" tIns="5040" rIns="5040" bIns="504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Text Box 2" o:spid="_x0000_s1026" style="position:absolute;margin-left:0;margin-top:.05pt;width:85.9pt;height:13.85pt;z-index:-503316474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" filled="f" stroked="f">
              <v:textbox inset=".14mm,.14mm,.14mm,.14mm">
                <w:txbxContent>
                  <w:p w:rsidR="001A65BB" w:rsidRDefault="00A0031E">
                    <w:pPr>
                      <w:pStyle w:val="16"/>
                    </w:pPr>
                    <w:r>
                      <w:rPr>
                        <w:rStyle w:val="a3"/>
                        <w:color w:val="000000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>PAGE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0D0C82">
                      <w:rPr>
                        <w:rStyle w:val="a3"/>
                        <w:noProof/>
                      </w:rPr>
                      <w:t>6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5BB" w:rsidRDefault="001A65BB">
    <w:pPr>
      <w:pStyle w:val="1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5BB" w:rsidRDefault="001A65BB">
    <w:pPr>
      <w:pStyle w:val="1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5BB" w:rsidRDefault="001A65BB">
    <w:pPr>
      <w:pStyle w:val="1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5BB" w:rsidRDefault="001A65BB">
    <w:pPr>
      <w:pStyle w:val="16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5BB" w:rsidRDefault="001A65BB">
    <w:pPr>
      <w:pStyle w:val="16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5BB" w:rsidRDefault="001A65BB">
    <w:pPr>
      <w:pStyle w:val="16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5BB" w:rsidRDefault="00A0031E">
    <w:pPr>
      <w:pStyle w:val="16"/>
    </w:pPr>
    <w:r>
      <w:rPr>
        <w:noProof/>
        <w:lang w:val="ru-RU" w:eastAsia="ru-RU"/>
      </w:rPr>
      <mc:AlternateContent>
        <mc:Choice Requires="wps">
          <w:drawing>
            <wp:anchor distT="0" distB="0" distL="0" distR="0" simplePos="0" relativeHeight="9" behindDoc="1" locked="0" layoutInCell="1" allowOverlap="1" wp14:anchorId="67D3BFED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090930" cy="175895"/>
              <wp:effectExtent l="5080" t="635" r="5715" b="1270"/>
              <wp:wrapSquare wrapText="largest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90440" cy="175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1A65BB" w:rsidRDefault="00A0031E">
                          <w:pPr>
                            <w:pStyle w:val="16"/>
                          </w:pPr>
                          <w:r>
                            <w:rPr>
                              <w:rStyle w:val="a3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>PAGE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0D0C82">
                            <w:rPr>
                              <w:rStyle w:val="a3"/>
                              <w:noProof/>
                            </w:rPr>
                            <w:t>17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lIns="5040" tIns="5040" rIns="5040" bIns="504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Text Box 3" o:spid="_x0000_s1027" style="position:absolute;margin-left:0;margin-top:.05pt;width:85.9pt;height:13.85pt;z-index:-503316471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" filled="f" stroked="f">
              <v:textbox inset=".14mm,.14mm,.14mm,.14mm">
                <w:txbxContent>
                  <w:p w:rsidR="001A65BB" w:rsidRDefault="00A0031E">
                    <w:pPr>
                      <w:pStyle w:val="16"/>
                    </w:pPr>
                    <w:r>
                      <w:rPr>
                        <w:rStyle w:val="a3"/>
                        <w:color w:val="000000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>PAGE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0D0C82">
                      <w:rPr>
                        <w:rStyle w:val="a3"/>
                        <w:noProof/>
                      </w:rPr>
                      <w:t>17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5BB" w:rsidRDefault="001A65BB">
    <w:pPr>
      <w:pStyle w:val="16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5BB" w:rsidRDefault="00A0031E">
    <w:pPr>
      <w:pStyle w:val="16"/>
    </w:pPr>
    <w:r>
      <w:rPr>
        <w:noProof/>
        <w:lang w:val="ru-RU" w:eastAsia="ru-RU"/>
      </w:rPr>
      <mc:AlternateContent>
        <mc:Choice Requires="wps">
          <w:drawing>
            <wp:anchor distT="0" distB="0" distL="0" distR="0" simplePos="0" relativeHeight="11" behindDoc="1" locked="0" layoutInCell="1" allowOverlap="1" wp14:anchorId="4176D82A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090930" cy="175895"/>
              <wp:effectExtent l="3175" t="635" r="7620" b="1270"/>
              <wp:wrapSquare wrapText="largest"/>
              <wp:docPr id="5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90440" cy="175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1A65BB" w:rsidRDefault="00A0031E">
                          <w:pPr>
                            <w:pStyle w:val="16"/>
                          </w:pPr>
                          <w:r>
                            <w:rPr>
                              <w:rStyle w:val="a3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>PAGE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0D0C82">
                            <w:rPr>
                              <w:rStyle w:val="a3"/>
                              <w:noProof/>
                            </w:rPr>
                            <w:t>20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lIns="5040" tIns="5040" rIns="5040" bIns="504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Text Box 4" o:spid="_x0000_s1028" style="position:absolute;margin-left:0;margin-top:.05pt;width:85.9pt;height:13.85pt;z-index:-503316469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" filled="f" stroked="f">
              <v:textbox inset=".14mm,.14mm,.14mm,.14mm">
                <w:txbxContent>
                  <w:p w:rsidR="001A65BB" w:rsidRDefault="00A0031E">
                    <w:pPr>
                      <w:pStyle w:val="16"/>
                    </w:pPr>
                    <w:r>
                      <w:rPr>
                        <w:rStyle w:val="a3"/>
                        <w:color w:val="000000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>PAGE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0D0C82">
                      <w:rPr>
                        <w:rStyle w:val="a3"/>
                        <w:noProof/>
                      </w:rPr>
                      <w:t>20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43841"/>
    <w:multiLevelType w:val="multilevel"/>
    <w:tmpl w:val="CDF822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4E7406E5"/>
    <w:multiLevelType w:val="multilevel"/>
    <w:tmpl w:val="58262F6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32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5BB"/>
    <w:rsid w:val="000D0C82"/>
    <w:rsid w:val="001A65BB"/>
    <w:rsid w:val="00A0031E"/>
    <w:rsid w:val="00B97F2A"/>
    <w:rsid w:val="00F21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color w:val="00000A"/>
      <w:sz w:val="24"/>
      <w:szCs w:val="24"/>
      <w:lang w:eastAsia="zh-CN"/>
    </w:rPr>
  </w:style>
  <w:style w:type="paragraph" w:styleId="1">
    <w:name w:val="heading 1"/>
    <w:basedOn w:val="a"/>
    <w:qFormat/>
    <w:pPr>
      <w:keepNext/>
      <w:jc w:val="center"/>
      <w:outlineLvl w:val="0"/>
    </w:pPr>
    <w:rPr>
      <w:b/>
      <w:bCs/>
      <w:sz w:val="28"/>
      <w:lang w:val="x-none"/>
    </w:rPr>
  </w:style>
  <w:style w:type="paragraph" w:styleId="2">
    <w:name w:val="heading 2"/>
    <w:basedOn w:val="a"/>
    <w:qFormat/>
    <w:pPr>
      <w:keepNext/>
      <w:ind w:firstLine="5040"/>
      <w:outlineLvl w:val="1"/>
    </w:pPr>
    <w:rPr>
      <w:b/>
      <w:bCs/>
      <w:i/>
      <w:iCs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20">
    <w:name w:val="Основной шрифт абзаца2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10">
    <w:name w:val="Основной шрифт абзаца1"/>
    <w:qFormat/>
  </w:style>
  <w:style w:type="character" w:styleId="a3">
    <w:name w:val="page number"/>
    <w:basedOn w:val="10"/>
    <w:qFormat/>
  </w:style>
  <w:style w:type="character" w:customStyle="1" w:styleId="a4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a5">
    <w:name w:val="Основной текст с отступом Знак"/>
    <w:qFormat/>
    <w:rPr>
      <w:sz w:val="24"/>
      <w:szCs w:val="24"/>
    </w:rPr>
  </w:style>
  <w:style w:type="character" w:customStyle="1" w:styleId="21">
    <w:name w:val="Заголовок 2 Знак"/>
    <w:qFormat/>
    <w:rPr>
      <w:b/>
      <w:bCs/>
      <w:i/>
      <w:iCs/>
      <w:sz w:val="24"/>
      <w:szCs w:val="24"/>
    </w:rPr>
  </w:style>
  <w:style w:type="character" w:customStyle="1" w:styleId="11">
    <w:name w:val="Заголовок 1 Знак"/>
    <w:qFormat/>
    <w:rPr>
      <w:b/>
      <w:bCs/>
      <w:sz w:val="28"/>
      <w:szCs w:val="24"/>
    </w:rPr>
  </w:style>
  <w:style w:type="character" w:customStyle="1" w:styleId="a6">
    <w:name w:val="Основной текст Знак"/>
    <w:qFormat/>
    <w:rPr>
      <w:sz w:val="28"/>
      <w:szCs w:val="24"/>
    </w:rPr>
  </w:style>
  <w:style w:type="character" w:customStyle="1" w:styleId="a7">
    <w:name w:val="Верхний колонтитул Знак"/>
    <w:qFormat/>
    <w:rPr>
      <w:sz w:val="24"/>
      <w:szCs w:val="24"/>
    </w:rPr>
  </w:style>
  <w:style w:type="character" w:customStyle="1" w:styleId="a8">
    <w:name w:val="Название Знак"/>
    <w:qFormat/>
    <w:rPr>
      <w:b/>
      <w:sz w:val="28"/>
    </w:rPr>
  </w:style>
  <w:style w:type="character" w:customStyle="1" w:styleId="a9">
    <w:name w:val="Нижний колонтитул Знак"/>
    <w:qFormat/>
    <w:rPr>
      <w:sz w:val="24"/>
      <w:szCs w:val="24"/>
    </w:rPr>
  </w:style>
  <w:style w:type="character" w:customStyle="1" w:styleId="-">
    <w:name w:val="Интернет-ссылка"/>
    <w:rPr>
      <w:color w:val="0563C1"/>
      <w:u w:val="single"/>
    </w:rPr>
  </w:style>
  <w:style w:type="character" w:customStyle="1" w:styleId="12">
    <w:name w:val="Знак примечания1"/>
    <w:qFormat/>
    <w:rPr>
      <w:sz w:val="16"/>
      <w:szCs w:val="16"/>
    </w:rPr>
  </w:style>
  <w:style w:type="character" w:customStyle="1" w:styleId="aa">
    <w:name w:val="Текст примечания Знак"/>
    <w:basedOn w:val="10"/>
    <w:qFormat/>
  </w:style>
  <w:style w:type="character" w:customStyle="1" w:styleId="ab">
    <w:name w:val="Тема примечания Знак"/>
    <w:qFormat/>
    <w:rPr>
      <w:b/>
      <w:bCs/>
      <w:lang w:val="x-none"/>
    </w:rPr>
  </w:style>
  <w:style w:type="character" w:customStyle="1" w:styleId="ListLabel1">
    <w:name w:val="ListLabel 1"/>
    <w:qFormat/>
    <w:rPr>
      <w:color w:val="00000A"/>
      <w:sz w:val="28"/>
      <w:szCs w:val="28"/>
      <w:u w:val="none"/>
    </w:rPr>
  </w:style>
  <w:style w:type="character" w:customStyle="1" w:styleId="ListLabel2">
    <w:name w:val="ListLabel 2"/>
    <w:qFormat/>
    <w:rPr>
      <w:color w:val="00000A"/>
      <w:sz w:val="28"/>
      <w:szCs w:val="28"/>
      <w:u w:val="none"/>
    </w:rPr>
  </w:style>
  <w:style w:type="character" w:customStyle="1" w:styleId="ListLabel3">
    <w:name w:val="ListLabel 3"/>
    <w:qFormat/>
    <w:rPr>
      <w:color w:val="00000A"/>
      <w:sz w:val="28"/>
      <w:szCs w:val="28"/>
      <w:u w:val="none"/>
    </w:rPr>
  </w:style>
  <w:style w:type="character" w:customStyle="1" w:styleId="ListLabel4">
    <w:name w:val="ListLabel 4"/>
    <w:qFormat/>
    <w:rPr>
      <w:color w:val="00000A"/>
      <w:sz w:val="28"/>
      <w:szCs w:val="28"/>
      <w:u w:val="none"/>
    </w:rPr>
  </w:style>
  <w:style w:type="character" w:customStyle="1" w:styleId="ListLabel5">
    <w:name w:val="ListLabel 5"/>
    <w:qFormat/>
    <w:rPr>
      <w:color w:val="00000A"/>
      <w:sz w:val="28"/>
      <w:szCs w:val="28"/>
      <w:u w:val="none"/>
    </w:rPr>
  </w:style>
  <w:style w:type="character" w:customStyle="1" w:styleId="ListLabel6">
    <w:name w:val="ListLabel 6"/>
    <w:qFormat/>
    <w:rPr>
      <w:color w:val="00000A"/>
      <w:sz w:val="28"/>
      <w:szCs w:val="28"/>
      <w:u w:val="none"/>
    </w:rPr>
  </w:style>
  <w:style w:type="character" w:customStyle="1" w:styleId="ListLabel7">
    <w:name w:val="ListLabel 7"/>
    <w:qFormat/>
    <w:rPr>
      <w:color w:val="00000A"/>
      <w:sz w:val="28"/>
      <w:szCs w:val="28"/>
      <w:u w:val="none"/>
    </w:rPr>
  </w:style>
  <w:style w:type="character" w:customStyle="1" w:styleId="ListLabel8">
    <w:name w:val="ListLabel 8"/>
    <w:qFormat/>
    <w:rPr>
      <w:color w:val="00000A"/>
      <w:sz w:val="28"/>
      <w:szCs w:val="28"/>
      <w:u w:val="none"/>
    </w:rPr>
  </w:style>
  <w:style w:type="character" w:customStyle="1" w:styleId="ListLabel9">
    <w:name w:val="ListLabel 9"/>
    <w:qFormat/>
    <w:rPr>
      <w:color w:val="00000A"/>
      <w:sz w:val="28"/>
      <w:szCs w:val="28"/>
      <w:u w:val="none"/>
    </w:rPr>
  </w:style>
  <w:style w:type="character" w:customStyle="1" w:styleId="ListLabel10">
    <w:name w:val="ListLabel 10"/>
    <w:qFormat/>
    <w:rPr>
      <w:color w:val="00000A"/>
      <w:sz w:val="28"/>
      <w:szCs w:val="28"/>
      <w:u w:val="none"/>
    </w:rPr>
  </w:style>
  <w:style w:type="paragraph" w:customStyle="1" w:styleId="ac">
    <w:name w:val="Заголовок"/>
    <w:basedOn w:val="a"/>
    <w:next w:val="ad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d">
    <w:name w:val="Body Text"/>
    <w:basedOn w:val="a"/>
    <w:pPr>
      <w:jc w:val="both"/>
    </w:pPr>
    <w:rPr>
      <w:sz w:val="28"/>
      <w:lang w:val="x-none"/>
    </w:rPr>
  </w:style>
  <w:style w:type="paragraph" w:styleId="ae">
    <w:name w:val="List"/>
    <w:basedOn w:val="ad"/>
    <w:rPr>
      <w:rFonts w:cs="Mangal"/>
    </w:rPr>
  </w:style>
  <w:style w:type="paragraph" w:styleId="af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f0">
    <w:name w:val="index heading"/>
    <w:basedOn w:val="a"/>
    <w:qFormat/>
    <w:pPr>
      <w:suppressLineNumbers/>
    </w:pPr>
    <w:rPr>
      <w:rFonts w:cs="Arial"/>
    </w:rPr>
  </w:style>
  <w:style w:type="paragraph" w:styleId="af1">
    <w:name w:val="Title"/>
    <w:basedOn w:val="a"/>
    <w:qFormat/>
    <w:pPr>
      <w:jc w:val="center"/>
    </w:pPr>
    <w:rPr>
      <w:b/>
      <w:sz w:val="28"/>
      <w:szCs w:val="20"/>
      <w:lang w:val="x-none"/>
    </w:rPr>
  </w:style>
  <w:style w:type="paragraph" w:customStyle="1" w:styleId="22">
    <w:name w:val="Указатель2"/>
    <w:basedOn w:val="a"/>
    <w:qFormat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qFormat/>
    <w:pPr>
      <w:suppressLineNumbers/>
    </w:pPr>
    <w:rPr>
      <w:rFonts w:cs="Mangal"/>
    </w:rPr>
  </w:style>
  <w:style w:type="paragraph" w:customStyle="1" w:styleId="ConsPlusNormal">
    <w:name w:val="ConsPlusNormal"/>
    <w:qFormat/>
    <w:pPr>
      <w:widowControl w:val="0"/>
      <w:suppressAutoHyphens/>
      <w:ind w:firstLine="720"/>
    </w:pPr>
    <w:rPr>
      <w:rFonts w:ascii="Arial" w:hAnsi="Arial" w:cs="Arial"/>
      <w:color w:val="00000A"/>
      <w:sz w:val="24"/>
      <w:lang w:eastAsia="zh-CN"/>
    </w:rPr>
  </w:style>
  <w:style w:type="paragraph" w:customStyle="1" w:styleId="15">
    <w:name w:val="Текст1"/>
    <w:basedOn w:val="a"/>
    <w:qFormat/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qFormat/>
    <w:pPr>
      <w:widowControl w:val="0"/>
      <w:suppressAutoHyphens/>
    </w:pPr>
    <w:rPr>
      <w:rFonts w:ascii="Courier New" w:hAnsi="Courier New" w:cs="Courier New"/>
      <w:color w:val="00000A"/>
      <w:sz w:val="24"/>
      <w:lang w:eastAsia="zh-CN"/>
    </w:rPr>
  </w:style>
  <w:style w:type="paragraph" w:customStyle="1" w:styleId="ConsPlusTitle">
    <w:name w:val="ConsPlusTitle"/>
    <w:qFormat/>
    <w:pPr>
      <w:widowControl w:val="0"/>
      <w:suppressAutoHyphens/>
    </w:pPr>
    <w:rPr>
      <w:rFonts w:ascii="Arial" w:hAnsi="Arial" w:cs="Arial"/>
      <w:b/>
      <w:bCs/>
      <w:color w:val="00000A"/>
      <w:sz w:val="24"/>
      <w:lang w:eastAsia="zh-CN"/>
    </w:rPr>
  </w:style>
  <w:style w:type="paragraph" w:customStyle="1" w:styleId="16">
    <w:name w:val="Верхний колонтитул1"/>
    <w:basedOn w:val="a"/>
    <w:rsid w:val="00FF3E9E"/>
    <w:pPr>
      <w:tabs>
        <w:tab w:val="center" w:pos="4677"/>
        <w:tab w:val="right" w:pos="9355"/>
      </w:tabs>
      <w:suppressAutoHyphens w:val="0"/>
    </w:pPr>
    <w:rPr>
      <w:lang w:val="x-none" w:eastAsia="x-none"/>
    </w:rPr>
  </w:style>
  <w:style w:type="paragraph" w:styleId="af2">
    <w:name w:val="footer"/>
    <w:basedOn w:val="a"/>
    <w:pPr>
      <w:tabs>
        <w:tab w:val="center" w:pos="4677"/>
        <w:tab w:val="right" w:pos="9355"/>
      </w:tabs>
    </w:pPr>
    <w:rPr>
      <w:lang w:val="x-none"/>
    </w:rPr>
  </w:style>
  <w:style w:type="paragraph" w:styleId="af3">
    <w:name w:val="Balloon Text"/>
    <w:basedOn w:val="a"/>
    <w:qFormat/>
    <w:rPr>
      <w:rFonts w:ascii="Tahoma" w:hAnsi="Tahoma" w:cs="Tahoma"/>
      <w:sz w:val="16"/>
      <w:szCs w:val="16"/>
      <w:lang w:val="x-none"/>
    </w:rPr>
  </w:style>
  <w:style w:type="paragraph" w:styleId="af4">
    <w:name w:val="Body Text Indent"/>
    <w:basedOn w:val="a"/>
    <w:pPr>
      <w:spacing w:after="120"/>
      <w:ind w:left="283"/>
    </w:pPr>
    <w:rPr>
      <w:lang w:val="x-none"/>
    </w:rPr>
  </w:style>
  <w:style w:type="paragraph" w:customStyle="1" w:styleId="17">
    <w:name w:val="Стиль1"/>
    <w:basedOn w:val="a"/>
    <w:qFormat/>
    <w:pPr>
      <w:widowControl w:val="0"/>
    </w:pPr>
  </w:style>
  <w:style w:type="paragraph" w:customStyle="1" w:styleId="18">
    <w:name w:val="Цитата1"/>
    <w:basedOn w:val="a"/>
    <w:qFormat/>
    <w:pPr>
      <w:spacing w:line="216" w:lineRule="auto"/>
      <w:ind w:left="-57" w:right="-57"/>
      <w:jc w:val="both"/>
    </w:pPr>
    <w:rPr>
      <w:sz w:val="28"/>
      <w:szCs w:val="20"/>
    </w:rPr>
  </w:style>
  <w:style w:type="paragraph" w:customStyle="1" w:styleId="19">
    <w:name w:val="Текст примечания1"/>
    <w:basedOn w:val="a"/>
    <w:qFormat/>
    <w:pPr>
      <w:widowControl w:val="0"/>
    </w:pPr>
    <w:rPr>
      <w:sz w:val="20"/>
      <w:szCs w:val="20"/>
    </w:rPr>
  </w:style>
  <w:style w:type="paragraph" w:styleId="af5">
    <w:name w:val="annotation subject"/>
    <w:basedOn w:val="19"/>
    <w:qFormat/>
    <w:rPr>
      <w:b/>
      <w:bCs/>
      <w:lang w:val="x-none"/>
    </w:rPr>
  </w:style>
  <w:style w:type="paragraph" w:styleId="af6">
    <w:name w:val="Normal (Web)"/>
    <w:basedOn w:val="a"/>
    <w:qFormat/>
    <w:pPr>
      <w:spacing w:before="280" w:after="280"/>
    </w:pPr>
  </w:style>
  <w:style w:type="paragraph" w:customStyle="1" w:styleId="1a">
    <w:name w:val="Без интервала1"/>
    <w:qFormat/>
    <w:pPr>
      <w:widowControl w:val="0"/>
      <w:suppressAutoHyphens/>
    </w:pPr>
    <w:rPr>
      <w:color w:val="00000A"/>
      <w:sz w:val="24"/>
      <w:lang w:eastAsia="zh-CN" w:bidi="hi-IN"/>
    </w:rPr>
  </w:style>
  <w:style w:type="paragraph" w:styleId="af7">
    <w:name w:val="List Paragraph"/>
    <w:basedOn w:val="a"/>
    <w:qFormat/>
    <w:pPr>
      <w:ind w:left="720"/>
      <w:contextualSpacing/>
    </w:pPr>
    <w:rPr>
      <w:rFonts w:ascii="Arial" w:eastAsia="Lucida Sans Unicode" w:hAnsi="Arial" w:cs="Arial"/>
      <w:kern w:val="2"/>
    </w:rPr>
  </w:style>
  <w:style w:type="paragraph" w:customStyle="1" w:styleId="1b">
    <w:name w:val="Абзац списка1"/>
    <w:basedOn w:val="a"/>
    <w:qFormat/>
    <w:pPr>
      <w:spacing w:after="200" w:line="276" w:lineRule="auto"/>
      <w:ind w:left="720"/>
    </w:pPr>
    <w:rPr>
      <w:rFonts w:ascii="Calibri" w:eastAsia="Lucida Sans Unicode" w:hAnsi="Calibri" w:cs="font182"/>
      <w:kern w:val="2"/>
      <w:sz w:val="22"/>
      <w:szCs w:val="22"/>
    </w:rPr>
  </w:style>
  <w:style w:type="paragraph" w:customStyle="1" w:styleId="af8">
    <w:name w:val="Содержимое таблицы"/>
    <w:basedOn w:val="a"/>
    <w:qFormat/>
    <w:pPr>
      <w:suppressLineNumbers/>
    </w:pPr>
  </w:style>
  <w:style w:type="paragraph" w:customStyle="1" w:styleId="af9">
    <w:name w:val="Заголовок таблицы"/>
    <w:basedOn w:val="af8"/>
    <w:qFormat/>
    <w:pPr>
      <w:jc w:val="center"/>
    </w:pPr>
    <w:rPr>
      <w:b/>
      <w:bCs/>
    </w:rPr>
  </w:style>
  <w:style w:type="paragraph" w:customStyle="1" w:styleId="afa">
    <w:name w:val="Содержимое врезки"/>
    <w:basedOn w:val="a"/>
    <w:qFormat/>
  </w:style>
  <w:style w:type="paragraph" w:customStyle="1" w:styleId="1c">
    <w:name w:val="Обычный1"/>
    <w:qFormat/>
    <w:rsid w:val="009F6184"/>
    <w:pPr>
      <w:widowControl w:val="0"/>
    </w:pPr>
    <w:rPr>
      <w:color w:val="00000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color w:val="00000A"/>
      <w:sz w:val="24"/>
      <w:szCs w:val="24"/>
      <w:lang w:eastAsia="zh-CN"/>
    </w:rPr>
  </w:style>
  <w:style w:type="paragraph" w:styleId="1">
    <w:name w:val="heading 1"/>
    <w:basedOn w:val="a"/>
    <w:qFormat/>
    <w:pPr>
      <w:keepNext/>
      <w:jc w:val="center"/>
      <w:outlineLvl w:val="0"/>
    </w:pPr>
    <w:rPr>
      <w:b/>
      <w:bCs/>
      <w:sz w:val="28"/>
      <w:lang w:val="x-none"/>
    </w:rPr>
  </w:style>
  <w:style w:type="paragraph" w:styleId="2">
    <w:name w:val="heading 2"/>
    <w:basedOn w:val="a"/>
    <w:qFormat/>
    <w:pPr>
      <w:keepNext/>
      <w:ind w:firstLine="5040"/>
      <w:outlineLvl w:val="1"/>
    </w:pPr>
    <w:rPr>
      <w:b/>
      <w:bCs/>
      <w:i/>
      <w:iCs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20">
    <w:name w:val="Основной шрифт абзаца2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10">
    <w:name w:val="Основной шрифт абзаца1"/>
    <w:qFormat/>
  </w:style>
  <w:style w:type="character" w:styleId="a3">
    <w:name w:val="page number"/>
    <w:basedOn w:val="10"/>
    <w:qFormat/>
  </w:style>
  <w:style w:type="character" w:customStyle="1" w:styleId="a4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a5">
    <w:name w:val="Основной текст с отступом Знак"/>
    <w:qFormat/>
    <w:rPr>
      <w:sz w:val="24"/>
      <w:szCs w:val="24"/>
    </w:rPr>
  </w:style>
  <w:style w:type="character" w:customStyle="1" w:styleId="21">
    <w:name w:val="Заголовок 2 Знак"/>
    <w:qFormat/>
    <w:rPr>
      <w:b/>
      <w:bCs/>
      <w:i/>
      <w:iCs/>
      <w:sz w:val="24"/>
      <w:szCs w:val="24"/>
    </w:rPr>
  </w:style>
  <w:style w:type="character" w:customStyle="1" w:styleId="11">
    <w:name w:val="Заголовок 1 Знак"/>
    <w:qFormat/>
    <w:rPr>
      <w:b/>
      <w:bCs/>
      <w:sz w:val="28"/>
      <w:szCs w:val="24"/>
    </w:rPr>
  </w:style>
  <w:style w:type="character" w:customStyle="1" w:styleId="a6">
    <w:name w:val="Основной текст Знак"/>
    <w:qFormat/>
    <w:rPr>
      <w:sz w:val="28"/>
      <w:szCs w:val="24"/>
    </w:rPr>
  </w:style>
  <w:style w:type="character" w:customStyle="1" w:styleId="a7">
    <w:name w:val="Верхний колонтитул Знак"/>
    <w:qFormat/>
    <w:rPr>
      <w:sz w:val="24"/>
      <w:szCs w:val="24"/>
    </w:rPr>
  </w:style>
  <w:style w:type="character" w:customStyle="1" w:styleId="a8">
    <w:name w:val="Название Знак"/>
    <w:qFormat/>
    <w:rPr>
      <w:b/>
      <w:sz w:val="28"/>
    </w:rPr>
  </w:style>
  <w:style w:type="character" w:customStyle="1" w:styleId="a9">
    <w:name w:val="Нижний колонтитул Знак"/>
    <w:qFormat/>
    <w:rPr>
      <w:sz w:val="24"/>
      <w:szCs w:val="24"/>
    </w:rPr>
  </w:style>
  <w:style w:type="character" w:customStyle="1" w:styleId="-">
    <w:name w:val="Интернет-ссылка"/>
    <w:rPr>
      <w:color w:val="0563C1"/>
      <w:u w:val="single"/>
    </w:rPr>
  </w:style>
  <w:style w:type="character" w:customStyle="1" w:styleId="12">
    <w:name w:val="Знак примечания1"/>
    <w:qFormat/>
    <w:rPr>
      <w:sz w:val="16"/>
      <w:szCs w:val="16"/>
    </w:rPr>
  </w:style>
  <w:style w:type="character" w:customStyle="1" w:styleId="aa">
    <w:name w:val="Текст примечания Знак"/>
    <w:basedOn w:val="10"/>
    <w:qFormat/>
  </w:style>
  <w:style w:type="character" w:customStyle="1" w:styleId="ab">
    <w:name w:val="Тема примечания Знак"/>
    <w:qFormat/>
    <w:rPr>
      <w:b/>
      <w:bCs/>
      <w:lang w:val="x-none"/>
    </w:rPr>
  </w:style>
  <w:style w:type="character" w:customStyle="1" w:styleId="ListLabel1">
    <w:name w:val="ListLabel 1"/>
    <w:qFormat/>
    <w:rPr>
      <w:color w:val="00000A"/>
      <w:sz w:val="28"/>
      <w:szCs w:val="28"/>
      <w:u w:val="none"/>
    </w:rPr>
  </w:style>
  <w:style w:type="character" w:customStyle="1" w:styleId="ListLabel2">
    <w:name w:val="ListLabel 2"/>
    <w:qFormat/>
    <w:rPr>
      <w:color w:val="00000A"/>
      <w:sz w:val="28"/>
      <w:szCs w:val="28"/>
      <w:u w:val="none"/>
    </w:rPr>
  </w:style>
  <w:style w:type="character" w:customStyle="1" w:styleId="ListLabel3">
    <w:name w:val="ListLabel 3"/>
    <w:qFormat/>
    <w:rPr>
      <w:color w:val="00000A"/>
      <w:sz w:val="28"/>
      <w:szCs w:val="28"/>
      <w:u w:val="none"/>
    </w:rPr>
  </w:style>
  <w:style w:type="character" w:customStyle="1" w:styleId="ListLabel4">
    <w:name w:val="ListLabel 4"/>
    <w:qFormat/>
    <w:rPr>
      <w:color w:val="00000A"/>
      <w:sz w:val="28"/>
      <w:szCs w:val="28"/>
      <w:u w:val="none"/>
    </w:rPr>
  </w:style>
  <w:style w:type="character" w:customStyle="1" w:styleId="ListLabel5">
    <w:name w:val="ListLabel 5"/>
    <w:qFormat/>
    <w:rPr>
      <w:color w:val="00000A"/>
      <w:sz w:val="28"/>
      <w:szCs w:val="28"/>
      <w:u w:val="none"/>
    </w:rPr>
  </w:style>
  <w:style w:type="character" w:customStyle="1" w:styleId="ListLabel6">
    <w:name w:val="ListLabel 6"/>
    <w:qFormat/>
    <w:rPr>
      <w:color w:val="00000A"/>
      <w:sz w:val="28"/>
      <w:szCs w:val="28"/>
      <w:u w:val="none"/>
    </w:rPr>
  </w:style>
  <w:style w:type="character" w:customStyle="1" w:styleId="ListLabel7">
    <w:name w:val="ListLabel 7"/>
    <w:qFormat/>
    <w:rPr>
      <w:color w:val="00000A"/>
      <w:sz w:val="28"/>
      <w:szCs w:val="28"/>
      <w:u w:val="none"/>
    </w:rPr>
  </w:style>
  <w:style w:type="character" w:customStyle="1" w:styleId="ListLabel8">
    <w:name w:val="ListLabel 8"/>
    <w:qFormat/>
    <w:rPr>
      <w:color w:val="00000A"/>
      <w:sz w:val="28"/>
      <w:szCs w:val="28"/>
      <w:u w:val="none"/>
    </w:rPr>
  </w:style>
  <w:style w:type="character" w:customStyle="1" w:styleId="ListLabel9">
    <w:name w:val="ListLabel 9"/>
    <w:qFormat/>
    <w:rPr>
      <w:color w:val="00000A"/>
      <w:sz w:val="28"/>
      <w:szCs w:val="28"/>
      <w:u w:val="none"/>
    </w:rPr>
  </w:style>
  <w:style w:type="character" w:customStyle="1" w:styleId="ListLabel10">
    <w:name w:val="ListLabel 10"/>
    <w:qFormat/>
    <w:rPr>
      <w:color w:val="00000A"/>
      <w:sz w:val="28"/>
      <w:szCs w:val="28"/>
      <w:u w:val="none"/>
    </w:rPr>
  </w:style>
  <w:style w:type="paragraph" w:customStyle="1" w:styleId="ac">
    <w:name w:val="Заголовок"/>
    <w:basedOn w:val="a"/>
    <w:next w:val="ad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d">
    <w:name w:val="Body Text"/>
    <w:basedOn w:val="a"/>
    <w:pPr>
      <w:jc w:val="both"/>
    </w:pPr>
    <w:rPr>
      <w:sz w:val="28"/>
      <w:lang w:val="x-none"/>
    </w:rPr>
  </w:style>
  <w:style w:type="paragraph" w:styleId="ae">
    <w:name w:val="List"/>
    <w:basedOn w:val="ad"/>
    <w:rPr>
      <w:rFonts w:cs="Mangal"/>
    </w:rPr>
  </w:style>
  <w:style w:type="paragraph" w:styleId="af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f0">
    <w:name w:val="index heading"/>
    <w:basedOn w:val="a"/>
    <w:qFormat/>
    <w:pPr>
      <w:suppressLineNumbers/>
    </w:pPr>
    <w:rPr>
      <w:rFonts w:cs="Arial"/>
    </w:rPr>
  </w:style>
  <w:style w:type="paragraph" w:styleId="af1">
    <w:name w:val="Title"/>
    <w:basedOn w:val="a"/>
    <w:qFormat/>
    <w:pPr>
      <w:jc w:val="center"/>
    </w:pPr>
    <w:rPr>
      <w:b/>
      <w:sz w:val="28"/>
      <w:szCs w:val="20"/>
      <w:lang w:val="x-none"/>
    </w:rPr>
  </w:style>
  <w:style w:type="paragraph" w:customStyle="1" w:styleId="22">
    <w:name w:val="Указатель2"/>
    <w:basedOn w:val="a"/>
    <w:qFormat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qFormat/>
    <w:pPr>
      <w:suppressLineNumbers/>
    </w:pPr>
    <w:rPr>
      <w:rFonts w:cs="Mangal"/>
    </w:rPr>
  </w:style>
  <w:style w:type="paragraph" w:customStyle="1" w:styleId="ConsPlusNormal">
    <w:name w:val="ConsPlusNormal"/>
    <w:qFormat/>
    <w:pPr>
      <w:widowControl w:val="0"/>
      <w:suppressAutoHyphens/>
      <w:ind w:firstLine="720"/>
    </w:pPr>
    <w:rPr>
      <w:rFonts w:ascii="Arial" w:hAnsi="Arial" w:cs="Arial"/>
      <w:color w:val="00000A"/>
      <w:sz w:val="24"/>
      <w:lang w:eastAsia="zh-CN"/>
    </w:rPr>
  </w:style>
  <w:style w:type="paragraph" w:customStyle="1" w:styleId="15">
    <w:name w:val="Текст1"/>
    <w:basedOn w:val="a"/>
    <w:qFormat/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qFormat/>
    <w:pPr>
      <w:widowControl w:val="0"/>
      <w:suppressAutoHyphens/>
    </w:pPr>
    <w:rPr>
      <w:rFonts w:ascii="Courier New" w:hAnsi="Courier New" w:cs="Courier New"/>
      <w:color w:val="00000A"/>
      <w:sz w:val="24"/>
      <w:lang w:eastAsia="zh-CN"/>
    </w:rPr>
  </w:style>
  <w:style w:type="paragraph" w:customStyle="1" w:styleId="ConsPlusTitle">
    <w:name w:val="ConsPlusTitle"/>
    <w:qFormat/>
    <w:pPr>
      <w:widowControl w:val="0"/>
      <w:suppressAutoHyphens/>
    </w:pPr>
    <w:rPr>
      <w:rFonts w:ascii="Arial" w:hAnsi="Arial" w:cs="Arial"/>
      <w:b/>
      <w:bCs/>
      <w:color w:val="00000A"/>
      <w:sz w:val="24"/>
      <w:lang w:eastAsia="zh-CN"/>
    </w:rPr>
  </w:style>
  <w:style w:type="paragraph" w:customStyle="1" w:styleId="16">
    <w:name w:val="Верхний колонтитул1"/>
    <w:basedOn w:val="a"/>
    <w:rsid w:val="00FF3E9E"/>
    <w:pPr>
      <w:tabs>
        <w:tab w:val="center" w:pos="4677"/>
        <w:tab w:val="right" w:pos="9355"/>
      </w:tabs>
      <w:suppressAutoHyphens w:val="0"/>
    </w:pPr>
    <w:rPr>
      <w:lang w:val="x-none" w:eastAsia="x-none"/>
    </w:rPr>
  </w:style>
  <w:style w:type="paragraph" w:styleId="af2">
    <w:name w:val="footer"/>
    <w:basedOn w:val="a"/>
    <w:pPr>
      <w:tabs>
        <w:tab w:val="center" w:pos="4677"/>
        <w:tab w:val="right" w:pos="9355"/>
      </w:tabs>
    </w:pPr>
    <w:rPr>
      <w:lang w:val="x-none"/>
    </w:rPr>
  </w:style>
  <w:style w:type="paragraph" w:styleId="af3">
    <w:name w:val="Balloon Text"/>
    <w:basedOn w:val="a"/>
    <w:qFormat/>
    <w:rPr>
      <w:rFonts w:ascii="Tahoma" w:hAnsi="Tahoma" w:cs="Tahoma"/>
      <w:sz w:val="16"/>
      <w:szCs w:val="16"/>
      <w:lang w:val="x-none"/>
    </w:rPr>
  </w:style>
  <w:style w:type="paragraph" w:styleId="af4">
    <w:name w:val="Body Text Indent"/>
    <w:basedOn w:val="a"/>
    <w:pPr>
      <w:spacing w:after="120"/>
      <w:ind w:left="283"/>
    </w:pPr>
    <w:rPr>
      <w:lang w:val="x-none"/>
    </w:rPr>
  </w:style>
  <w:style w:type="paragraph" w:customStyle="1" w:styleId="17">
    <w:name w:val="Стиль1"/>
    <w:basedOn w:val="a"/>
    <w:qFormat/>
    <w:pPr>
      <w:widowControl w:val="0"/>
    </w:pPr>
  </w:style>
  <w:style w:type="paragraph" w:customStyle="1" w:styleId="18">
    <w:name w:val="Цитата1"/>
    <w:basedOn w:val="a"/>
    <w:qFormat/>
    <w:pPr>
      <w:spacing w:line="216" w:lineRule="auto"/>
      <w:ind w:left="-57" w:right="-57"/>
      <w:jc w:val="both"/>
    </w:pPr>
    <w:rPr>
      <w:sz w:val="28"/>
      <w:szCs w:val="20"/>
    </w:rPr>
  </w:style>
  <w:style w:type="paragraph" w:customStyle="1" w:styleId="19">
    <w:name w:val="Текст примечания1"/>
    <w:basedOn w:val="a"/>
    <w:qFormat/>
    <w:pPr>
      <w:widowControl w:val="0"/>
    </w:pPr>
    <w:rPr>
      <w:sz w:val="20"/>
      <w:szCs w:val="20"/>
    </w:rPr>
  </w:style>
  <w:style w:type="paragraph" w:styleId="af5">
    <w:name w:val="annotation subject"/>
    <w:basedOn w:val="19"/>
    <w:qFormat/>
    <w:rPr>
      <w:b/>
      <w:bCs/>
      <w:lang w:val="x-none"/>
    </w:rPr>
  </w:style>
  <w:style w:type="paragraph" w:styleId="af6">
    <w:name w:val="Normal (Web)"/>
    <w:basedOn w:val="a"/>
    <w:qFormat/>
    <w:pPr>
      <w:spacing w:before="280" w:after="280"/>
    </w:pPr>
  </w:style>
  <w:style w:type="paragraph" w:customStyle="1" w:styleId="1a">
    <w:name w:val="Без интервала1"/>
    <w:qFormat/>
    <w:pPr>
      <w:widowControl w:val="0"/>
      <w:suppressAutoHyphens/>
    </w:pPr>
    <w:rPr>
      <w:color w:val="00000A"/>
      <w:sz w:val="24"/>
      <w:lang w:eastAsia="zh-CN" w:bidi="hi-IN"/>
    </w:rPr>
  </w:style>
  <w:style w:type="paragraph" w:styleId="af7">
    <w:name w:val="List Paragraph"/>
    <w:basedOn w:val="a"/>
    <w:qFormat/>
    <w:pPr>
      <w:ind w:left="720"/>
      <w:contextualSpacing/>
    </w:pPr>
    <w:rPr>
      <w:rFonts w:ascii="Arial" w:eastAsia="Lucida Sans Unicode" w:hAnsi="Arial" w:cs="Arial"/>
      <w:kern w:val="2"/>
    </w:rPr>
  </w:style>
  <w:style w:type="paragraph" w:customStyle="1" w:styleId="1b">
    <w:name w:val="Абзац списка1"/>
    <w:basedOn w:val="a"/>
    <w:qFormat/>
    <w:pPr>
      <w:spacing w:after="200" w:line="276" w:lineRule="auto"/>
      <w:ind w:left="720"/>
    </w:pPr>
    <w:rPr>
      <w:rFonts w:ascii="Calibri" w:eastAsia="Lucida Sans Unicode" w:hAnsi="Calibri" w:cs="font182"/>
      <w:kern w:val="2"/>
      <w:sz w:val="22"/>
      <w:szCs w:val="22"/>
    </w:rPr>
  </w:style>
  <w:style w:type="paragraph" w:customStyle="1" w:styleId="af8">
    <w:name w:val="Содержимое таблицы"/>
    <w:basedOn w:val="a"/>
    <w:qFormat/>
    <w:pPr>
      <w:suppressLineNumbers/>
    </w:pPr>
  </w:style>
  <w:style w:type="paragraph" w:customStyle="1" w:styleId="af9">
    <w:name w:val="Заголовок таблицы"/>
    <w:basedOn w:val="af8"/>
    <w:qFormat/>
    <w:pPr>
      <w:jc w:val="center"/>
    </w:pPr>
    <w:rPr>
      <w:b/>
      <w:bCs/>
    </w:rPr>
  </w:style>
  <w:style w:type="paragraph" w:customStyle="1" w:styleId="afa">
    <w:name w:val="Содержимое врезки"/>
    <w:basedOn w:val="a"/>
    <w:qFormat/>
  </w:style>
  <w:style w:type="paragraph" w:customStyle="1" w:styleId="1c">
    <w:name w:val="Обычный1"/>
    <w:qFormat/>
    <w:rsid w:val="009F6184"/>
    <w:pPr>
      <w:widowControl w:val="0"/>
    </w:pPr>
    <w:rPr>
      <w:color w:val="00000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18" Type="http://schemas.openxmlformats.org/officeDocument/2006/relationships/header" Target="header9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eader" Target="header8.xml"/><Relationship Id="rId2" Type="http://schemas.openxmlformats.org/officeDocument/2006/relationships/numbering" Target="numbering.xml"/><Relationship Id="rId16" Type="http://schemas.openxmlformats.org/officeDocument/2006/relationships/header" Target="header7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6.xml"/><Relationship Id="rId10" Type="http://schemas.openxmlformats.org/officeDocument/2006/relationships/header" Target="header1.xml"/><Relationship Id="rId19" Type="http://schemas.openxmlformats.org/officeDocument/2006/relationships/header" Target="header10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LAW;n=102066;fld=134;dst=100154" TargetMode="Externa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00B2F-7985-4C42-8000-0E18CE33E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4695</Words>
  <Characters>26765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Общий отдел</cp:lastModifiedBy>
  <cp:revision>3</cp:revision>
  <cp:lastPrinted>2023-01-26T07:03:00Z</cp:lastPrinted>
  <dcterms:created xsi:type="dcterms:W3CDTF">2023-01-25T08:37:00Z</dcterms:created>
  <dcterms:modified xsi:type="dcterms:W3CDTF">2023-01-26T07:03:00Z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